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49" w:rsidRPr="00363A49" w:rsidRDefault="00363A49" w:rsidP="00363A4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63A49">
        <w:rPr>
          <w:rFonts w:ascii="Times New Roman" w:hAnsi="Times New Roman"/>
          <w:b/>
          <w:sz w:val="28"/>
          <w:szCs w:val="28"/>
          <w:lang w:val="ru-RU"/>
        </w:rPr>
        <w:t>ТЕХНИЧЕСКОЕ ЗАДАНИЕ</w:t>
      </w:r>
    </w:p>
    <w:p w:rsidR="00331632" w:rsidRPr="00331632" w:rsidRDefault="00331632" w:rsidP="00331632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на открытый запрос предложений по выбору исполнителя </w:t>
      </w:r>
      <w:r w:rsidR="008769E3">
        <w:rPr>
          <w:rFonts w:ascii="Times New Roman" w:hAnsi="Times New Roman"/>
          <w:sz w:val="24"/>
          <w:lang w:val="ru-RU"/>
        </w:rPr>
        <w:t>услуг</w:t>
      </w:r>
      <w:r>
        <w:rPr>
          <w:rFonts w:ascii="Times New Roman" w:hAnsi="Times New Roman"/>
          <w:sz w:val="24"/>
          <w:lang w:val="ru-RU"/>
        </w:rPr>
        <w:t xml:space="preserve"> </w:t>
      </w:r>
    </w:p>
    <w:p w:rsidR="00363A49" w:rsidRDefault="00511341" w:rsidP="00331632">
      <w:pPr>
        <w:jc w:val="center"/>
        <w:rPr>
          <w:rFonts w:ascii="Times New Roman" w:hAnsi="Times New Roman"/>
          <w:b/>
          <w:sz w:val="24"/>
          <w:lang w:val="ru-RU"/>
        </w:rPr>
      </w:pPr>
      <w:r w:rsidRPr="00511341">
        <w:rPr>
          <w:rFonts w:ascii="Times New Roman" w:hAnsi="Times New Roman"/>
          <w:b/>
          <w:sz w:val="24"/>
          <w:lang w:val="ru-RU"/>
        </w:rPr>
        <w:t>Техническое обслуживание систем противопожарной защиты (систем пожаротушения)</w:t>
      </w:r>
    </w:p>
    <w:p w:rsidR="00331632" w:rsidRDefault="00331632" w:rsidP="00331632">
      <w:pPr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Петрозаводской ТЭЦ филиала «Карельский» ОАО «ТГК-1»</w:t>
      </w:r>
    </w:p>
    <w:p w:rsidR="00331632" w:rsidRDefault="00331632" w:rsidP="00331632">
      <w:pPr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805552">
        <w:rPr>
          <w:rFonts w:ascii="Times New Roman" w:hAnsi="Times New Roman"/>
          <w:sz w:val="24"/>
          <w:lang w:val="ru-RU"/>
        </w:rPr>
        <w:t xml:space="preserve">Номер закупки по </w:t>
      </w:r>
      <w:r w:rsidRPr="00572741">
        <w:rPr>
          <w:rFonts w:ascii="Times New Roman" w:hAnsi="Times New Roman"/>
          <w:sz w:val="24"/>
          <w:lang w:val="ru-RU"/>
        </w:rPr>
        <w:t xml:space="preserve">ГКПЗ – </w:t>
      </w:r>
      <w:r w:rsidR="008769E3" w:rsidRPr="008769E3">
        <w:rPr>
          <w:rFonts w:ascii="Times New Roman" w:hAnsi="Times New Roman"/>
          <w:sz w:val="24"/>
          <w:lang w:val="ru-RU"/>
        </w:rPr>
        <w:t>3100/6.42-</w:t>
      </w:r>
      <w:r w:rsidR="002C1ECB">
        <w:rPr>
          <w:rFonts w:ascii="Times New Roman" w:hAnsi="Times New Roman"/>
          <w:sz w:val="24"/>
          <w:lang w:val="ru-RU"/>
        </w:rPr>
        <w:t>469</w:t>
      </w:r>
    </w:p>
    <w:p w:rsidR="00572741" w:rsidRPr="00805552" w:rsidRDefault="00572741" w:rsidP="00572741">
      <w:pPr>
        <w:jc w:val="center"/>
        <w:rPr>
          <w:rFonts w:ascii="Times New Roman" w:hAnsi="Times New Roman"/>
          <w:b/>
          <w:sz w:val="24"/>
          <w:lang w:val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E393A" w:rsidRPr="007E393A" w:rsidTr="00730A4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3A" w:rsidRPr="007E393A" w:rsidRDefault="007E393A" w:rsidP="007E393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393A">
              <w:rPr>
                <w:rFonts w:ascii="Times New Roman" w:hAnsi="Times New Roman"/>
                <w:sz w:val="24"/>
                <w:szCs w:val="24"/>
                <w:lang w:val="ru-RU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93A" w:rsidRPr="007E393A" w:rsidRDefault="007E393A" w:rsidP="007E393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393A">
              <w:rPr>
                <w:rFonts w:ascii="Times New Roman" w:hAnsi="Times New Roman"/>
                <w:sz w:val="24"/>
                <w:szCs w:val="24"/>
                <w:lang w:val="ru-RU"/>
              </w:rPr>
              <w:t>40.11.51</w:t>
            </w:r>
          </w:p>
        </w:tc>
      </w:tr>
      <w:tr w:rsidR="007E393A" w:rsidRPr="007E393A" w:rsidTr="00730A4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93A" w:rsidRPr="007E393A" w:rsidRDefault="007E393A" w:rsidP="007E393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393A">
              <w:rPr>
                <w:rFonts w:ascii="Times New Roman" w:hAnsi="Times New Roman"/>
                <w:sz w:val="24"/>
                <w:szCs w:val="24"/>
                <w:lang w:val="ru-RU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93A" w:rsidRPr="007E393A" w:rsidRDefault="007E393A" w:rsidP="007E393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393A">
              <w:rPr>
                <w:rFonts w:ascii="Times New Roman" w:hAnsi="Times New Roman"/>
                <w:sz w:val="24"/>
                <w:szCs w:val="24"/>
                <w:lang w:val="ru-RU"/>
              </w:rPr>
              <w:t>7422090</w:t>
            </w:r>
          </w:p>
        </w:tc>
      </w:tr>
    </w:tbl>
    <w:p w:rsidR="00331632" w:rsidRDefault="00331632" w:rsidP="00331632">
      <w:pPr>
        <w:rPr>
          <w:lang w:val="ru-RU"/>
        </w:rPr>
      </w:pPr>
    </w:p>
    <w:p w:rsidR="00331632" w:rsidRPr="000D73C7" w:rsidRDefault="00331632" w:rsidP="00331632">
      <w:pPr>
        <w:rPr>
          <w:lang w:val="ru-RU"/>
        </w:rPr>
      </w:pPr>
    </w:p>
    <w:p w:rsidR="00331632" w:rsidRDefault="00331632" w:rsidP="00730A44">
      <w:pPr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z w:val="24"/>
          <w:lang w:val="ru-RU"/>
        </w:rPr>
        <w:t>. Общие требования</w:t>
      </w:r>
    </w:p>
    <w:p w:rsidR="00331632" w:rsidRDefault="00331632" w:rsidP="00730A44">
      <w:pPr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Требования к месту </w:t>
      </w:r>
      <w:r w:rsidR="002C1ECB">
        <w:rPr>
          <w:rFonts w:ascii="Times New Roman" w:hAnsi="Times New Roman"/>
          <w:b/>
          <w:sz w:val="24"/>
          <w:lang w:val="ru-RU"/>
        </w:rPr>
        <w:t>оказания услуг</w:t>
      </w:r>
      <w:r>
        <w:rPr>
          <w:rFonts w:ascii="Times New Roman" w:hAnsi="Times New Roman"/>
          <w:b/>
          <w:sz w:val="24"/>
          <w:lang w:val="ru-RU"/>
        </w:rPr>
        <w:t>:</w:t>
      </w:r>
    </w:p>
    <w:p w:rsidR="00331632" w:rsidRDefault="00331632" w:rsidP="00730A4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Республика Карелия, г. Петрозаводск,  ул. Пограничная 25, территория Петрозаводской ТЭЦ (ПТЭЦ).</w:t>
      </w:r>
    </w:p>
    <w:p w:rsidR="00331632" w:rsidRPr="000D73C7" w:rsidRDefault="00331632" w:rsidP="00730A44">
      <w:pPr>
        <w:jc w:val="both"/>
        <w:rPr>
          <w:rFonts w:ascii="Times New Roman" w:hAnsi="Times New Roman"/>
          <w:b/>
          <w:sz w:val="24"/>
          <w:lang w:val="ru-RU"/>
        </w:rPr>
      </w:pPr>
      <w:r w:rsidRPr="000D73C7">
        <w:rPr>
          <w:rFonts w:ascii="Times New Roman" w:hAnsi="Times New Roman"/>
          <w:b/>
          <w:sz w:val="24"/>
          <w:lang w:val="ru-RU"/>
        </w:rPr>
        <w:t>Должность и контактный телефон ответственного лица, составившего техническое задание:</w:t>
      </w:r>
    </w:p>
    <w:p w:rsidR="00331632" w:rsidRPr="000643BF" w:rsidRDefault="001A7CBE" w:rsidP="00331632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Руководитель группы </w:t>
      </w:r>
      <w:r w:rsidR="008502D3">
        <w:rPr>
          <w:rFonts w:ascii="Times New Roman" w:hAnsi="Times New Roman"/>
          <w:sz w:val="24"/>
          <w:lang w:val="ru-RU"/>
        </w:rPr>
        <w:t>производственного контроля и охраны труда</w:t>
      </w:r>
      <w:r w:rsidR="00331632">
        <w:rPr>
          <w:rFonts w:ascii="Times New Roman" w:hAnsi="Times New Roman"/>
          <w:sz w:val="24"/>
          <w:lang w:val="ru-RU"/>
        </w:rPr>
        <w:t xml:space="preserve"> П</w:t>
      </w:r>
      <w:r>
        <w:rPr>
          <w:rFonts w:ascii="Times New Roman" w:hAnsi="Times New Roman"/>
          <w:sz w:val="24"/>
          <w:lang w:val="ru-RU"/>
        </w:rPr>
        <w:t xml:space="preserve">етрозаводской </w:t>
      </w:r>
      <w:r w:rsidR="00331632">
        <w:rPr>
          <w:rFonts w:ascii="Times New Roman" w:hAnsi="Times New Roman"/>
          <w:sz w:val="24"/>
          <w:lang w:val="ru-RU"/>
        </w:rPr>
        <w:t xml:space="preserve">ТЭЦ Минкин Дмитрий Эдуардович - (8142) </w:t>
      </w:r>
      <w:r w:rsidR="00331632" w:rsidRPr="000643BF">
        <w:rPr>
          <w:rFonts w:ascii="Times New Roman" w:hAnsi="Times New Roman"/>
          <w:sz w:val="24"/>
          <w:lang w:val="ru-RU"/>
        </w:rPr>
        <w:t>59-23-58</w:t>
      </w:r>
      <w:r>
        <w:rPr>
          <w:rFonts w:ascii="Times New Roman" w:hAnsi="Times New Roman"/>
          <w:sz w:val="24"/>
          <w:lang w:val="ru-RU"/>
        </w:rPr>
        <w:t>.</w:t>
      </w:r>
    </w:p>
    <w:p w:rsidR="00331632" w:rsidRDefault="008502D3" w:rsidP="00331632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Н</w:t>
      </w:r>
      <w:r w:rsidR="00331632">
        <w:rPr>
          <w:rFonts w:ascii="Times New Roman" w:hAnsi="Times New Roman"/>
          <w:sz w:val="24"/>
          <w:lang w:val="ru-RU"/>
        </w:rPr>
        <w:t xml:space="preserve">ачальник </w:t>
      </w:r>
      <w:r w:rsidR="001A7CBE" w:rsidRPr="001A7CBE">
        <w:rPr>
          <w:rFonts w:ascii="Times New Roman" w:hAnsi="Times New Roman"/>
          <w:sz w:val="24"/>
          <w:lang w:val="ru-RU"/>
        </w:rPr>
        <w:t>производственно-технического отдела</w:t>
      </w:r>
      <w:r w:rsidR="00331632">
        <w:rPr>
          <w:rFonts w:ascii="Times New Roman" w:hAnsi="Times New Roman"/>
          <w:sz w:val="24"/>
          <w:lang w:val="ru-RU"/>
        </w:rPr>
        <w:t xml:space="preserve"> П</w:t>
      </w:r>
      <w:r w:rsidR="001A7CBE">
        <w:rPr>
          <w:rFonts w:ascii="Times New Roman" w:hAnsi="Times New Roman"/>
          <w:sz w:val="24"/>
          <w:lang w:val="ru-RU"/>
        </w:rPr>
        <w:t xml:space="preserve">етрозаводской </w:t>
      </w:r>
      <w:r w:rsidR="00331632">
        <w:rPr>
          <w:rFonts w:ascii="Times New Roman" w:hAnsi="Times New Roman"/>
          <w:sz w:val="24"/>
          <w:lang w:val="ru-RU"/>
        </w:rPr>
        <w:t xml:space="preserve">ТЭЦ Ротин Андрей Владимирович </w:t>
      </w:r>
      <w:r w:rsidR="004F3AA6">
        <w:rPr>
          <w:rFonts w:ascii="Times New Roman" w:hAnsi="Times New Roman"/>
          <w:sz w:val="24"/>
          <w:lang w:val="ru-RU"/>
        </w:rPr>
        <w:t>(8142) 59-23-11.</w:t>
      </w:r>
    </w:p>
    <w:p w:rsidR="00331632" w:rsidRPr="003B0170" w:rsidRDefault="00331632" w:rsidP="00331632">
      <w:pPr>
        <w:jc w:val="both"/>
        <w:rPr>
          <w:rFonts w:ascii="Times New Roman" w:hAnsi="Times New Roman"/>
          <w:sz w:val="24"/>
          <w:lang w:val="ru-RU"/>
        </w:rPr>
      </w:pPr>
      <w:r w:rsidRPr="003B0170">
        <w:rPr>
          <w:rFonts w:ascii="Times New Roman" w:hAnsi="Times New Roman"/>
          <w:sz w:val="24"/>
          <w:lang w:val="ru-RU"/>
        </w:rPr>
        <w:t xml:space="preserve">Ответственное лицо в аппарате управления филиала «Карельский» </w:t>
      </w:r>
      <w:r>
        <w:rPr>
          <w:rFonts w:ascii="Times New Roman" w:hAnsi="Times New Roman"/>
          <w:sz w:val="24"/>
          <w:lang w:val="ru-RU"/>
        </w:rPr>
        <w:t xml:space="preserve">- </w:t>
      </w:r>
      <w:r w:rsidR="001A7CBE">
        <w:rPr>
          <w:rFonts w:ascii="Times New Roman" w:hAnsi="Times New Roman"/>
          <w:sz w:val="24"/>
          <w:lang w:val="ru-RU"/>
        </w:rPr>
        <w:t xml:space="preserve">начальник производственно-технического отдела </w:t>
      </w:r>
      <w:r w:rsidRPr="003B0170">
        <w:rPr>
          <w:rFonts w:ascii="Times New Roman" w:hAnsi="Times New Roman"/>
          <w:sz w:val="24"/>
          <w:lang w:val="ru-RU"/>
        </w:rPr>
        <w:t xml:space="preserve">  - М</w:t>
      </w:r>
      <w:r w:rsidR="001A7CBE">
        <w:rPr>
          <w:rFonts w:ascii="Times New Roman" w:hAnsi="Times New Roman"/>
          <w:sz w:val="24"/>
          <w:lang w:val="ru-RU"/>
        </w:rPr>
        <w:t>артынов Валерий Александрович</w:t>
      </w:r>
      <w:r w:rsidR="004F3AA6">
        <w:rPr>
          <w:rFonts w:ascii="Times New Roman" w:hAnsi="Times New Roman"/>
          <w:sz w:val="24"/>
          <w:lang w:val="ru-RU"/>
        </w:rPr>
        <w:t xml:space="preserve"> тел. (8142) 71-38-</w:t>
      </w:r>
      <w:r w:rsidR="001A7CBE">
        <w:rPr>
          <w:rFonts w:ascii="Times New Roman" w:hAnsi="Times New Roman"/>
          <w:sz w:val="24"/>
          <w:lang w:val="ru-RU"/>
        </w:rPr>
        <w:t>65</w:t>
      </w:r>
      <w:r w:rsidR="004F3AA6">
        <w:rPr>
          <w:rFonts w:ascii="Times New Roman" w:hAnsi="Times New Roman"/>
          <w:sz w:val="24"/>
          <w:lang w:val="ru-RU"/>
        </w:rPr>
        <w:t>.</w:t>
      </w:r>
    </w:p>
    <w:p w:rsidR="00331632" w:rsidRDefault="00331632" w:rsidP="00331632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331632" w:rsidRPr="00C642E4" w:rsidRDefault="00730A44" w:rsidP="00730A44">
      <w:pPr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Период оказания услуг</w:t>
      </w:r>
      <w:r w:rsidR="00331632" w:rsidRPr="00C642E4">
        <w:rPr>
          <w:rFonts w:ascii="Times New Roman" w:hAnsi="Times New Roman"/>
          <w:b/>
          <w:sz w:val="24"/>
          <w:lang w:val="ru-RU"/>
        </w:rPr>
        <w:t>:</w:t>
      </w:r>
    </w:p>
    <w:p w:rsidR="00331632" w:rsidRPr="00991FE1" w:rsidRDefault="00331632" w:rsidP="00730A4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Начало:      </w:t>
      </w:r>
      <w:r>
        <w:rPr>
          <w:rFonts w:ascii="Times New Roman" w:hAnsi="Times New Roman"/>
          <w:sz w:val="24"/>
          <w:lang w:val="ru-RU"/>
        </w:rPr>
        <w:tab/>
      </w:r>
      <w:r w:rsidRPr="00991FE1">
        <w:rPr>
          <w:rFonts w:ascii="Times New Roman" w:hAnsi="Times New Roman"/>
          <w:sz w:val="24"/>
          <w:lang w:val="ru-RU"/>
        </w:rPr>
        <w:t>январь  201</w:t>
      </w:r>
      <w:r w:rsidR="0068212F" w:rsidRPr="00991FE1">
        <w:rPr>
          <w:rFonts w:ascii="Times New Roman" w:hAnsi="Times New Roman"/>
          <w:sz w:val="24"/>
          <w:lang w:val="ru-RU"/>
        </w:rPr>
        <w:t>6</w:t>
      </w:r>
      <w:r w:rsidRPr="00991FE1">
        <w:rPr>
          <w:rFonts w:ascii="Times New Roman" w:hAnsi="Times New Roman"/>
          <w:sz w:val="24"/>
          <w:lang w:val="ru-RU"/>
        </w:rPr>
        <w:t xml:space="preserve"> г. </w:t>
      </w:r>
    </w:p>
    <w:p w:rsidR="00331632" w:rsidRDefault="00331632" w:rsidP="00730A44">
      <w:pPr>
        <w:jc w:val="both"/>
        <w:rPr>
          <w:rFonts w:ascii="Times New Roman" w:hAnsi="Times New Roman"/>
          <w:sz w:val="24"/>
          <w:lang w:val="ru-RU"/>
        </w:rPr>
      </w:pPr>
      <w:r w:rsidRPr="00991FE1">
        <w:rPr>
          <w:rFonts w:ascii="Times New Roman" w:hAnsi="Times New Roman"/>
          <w:sz w:val="24"/>
          <w:lang w:val="ru-RU"/>
        </w:rPr>
        <w:t>Окончание:</w:t>
      </w:r>
      <w:r w:rsidRPr="00991FE1">
        <w:rPr>
          <w:rFonts w:ascii="Times New Roman" w:hAnsi="Times New Roman"/>
          <w:sz w:val="24"/>
          <w:lang w:val="ru-RU"/>
        </w:rPr>
        <w:tab/>
        <w:t>декабрь 201</w:t>
      </w:r>
      <w:r w:rsidR="0068212F" w:rsidRPr="00991FE1">
        <w:rPr>
          <w:rFonts w:ascii="Times New Roman" w:hAnsi="Times New Roman"/>
          <w:sz w:val="24"/>
          <w:lang w:val="ru-RU"/>
        </w:rPr>
        <w:t>6</w:t>
      </w:r>
      <w:r w:rsidRPr="00991FE1">
        <w:rPr>
          <w:rFonts w:ascii="Times New Roman" w:hAnsi="Times New Roman"/>
          <w:sz w:val="24"/>
          <w:lang w:val="ru-RU"/>
        </w:rPr>
        <w:t xml:space="preserve"> г.</w:t>
      </w:r>
      <w:r>
        <w:rPr>
          <w:rFonts w:ascii="Times New Roman" w:hAnsi="Times New Roman"/>
          <w:sz w:val="24"/>
          <w:lang w:val="ru-RU"/>
        </w:rPr>
        <w:t xml:space="preserve">          </w:t>
      </w:r>
    </w:p>
    <w:p w:rsidR="00331632" w:rsidRDefault="00331632" w:rsidP="00331632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</w:p>
    <w:p w:rsidR="00C642E4" w:rsidRPr="00C642E4" w:rsidRDefault="00730A44" w:rsidP="00730A44">
      <w:pPr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Начальная</w:t>
      </w:r>
      <w:r w:rsidR="00B153B7" w:rsidRPr="00B153B7">
        <w:rPr>
          <w:rFonts w:ascii="Times New Roman" w:hAnsi="Times New Roman"/>
          <w:b/>
          <w:sz w:val="24"/>
          <w:lang w:val="ru-RU"/>
        </w:rPr>
        <w:t xml:space="preserve"> (максимальная) цена закупки </w:t>
      </w:r>
      <w:r w:rsidR="003E77B9">
        <w:rPr>
          <w:rFonts w:ascii="Times New Roman" w:hAnsi="Times New Roman"/>
          <w:b/>
          <w:sz w:val="24"/>
          <w:lang w:val="ru-RU"/>
        </w:rPr>
        <w:t>744</w:t>
      </w:r>
      <w:r w:rsidR="00B153B7" w:rsidRPr="00B153B7">
        <w:rPr>
          <w:rFonts w:ascii="Times New Roman" w:hAnsi="Times New Roman"/>
          <w:b/>
          <w:sz w:val="24"/>
          <w:lang w:val="ru-RU"/>
        </w:rPr>
        <w:t xml:space="preserve"> тыс. руб. без учета НДС</w:t>
      </w:r>
      <w:r w:rsidR="00C642E4" w:rsidRPr="00C642E4">
        <w:rPr>
          <w:rFonts w:ascii="Times New Roman" w:hAnsi="Times New Roman"/>
          <w:b/>
          <w:sz w:val="24"/>
          <w:lang w:val="ru-RU"/>
        </w:rPr>
        <w:t xml:space="preserve">: </w:t>
      </w:r>
    </w:p>
    <w:p w:rsidR="00B153B7" w:rsidRPr="00B153B7" w:rsidRDefault="00B153B7" w:rsidP="00730A44">
      <w:pPr>
        <w:jc w:val="both"/>
        <w:rPr>
          <w:rFonts w:ascii="Times New Roman" w:hAnsi="Times New Roman"/>
          <w:sz w:val="24"/>
          <w:lang w:val="ru-RU"/>
        </w:rPr>
      </w:pPr>
      <w:r w:rsidRPr="00B153B7">
        <w:rPr>
          <w:rFonts w:ascii="Times New Roman" w:hAnsi="Times New Roman"/>
          <w:sz w:val="24"/>
          <w:lang w:val="ru-RU"/>
        </w:rPr>
        <w:t>В том числе:</w:t>
      </w:r>
    </w:p>
    <w:p w:rsidR="00B153B7" w:rsidRPr="00B153B7" w:rsidRDefault="00B153B7" w:rsidP="00730A44">
      <w:pPr>
        <w:jc w:val="both"/>
        <w:rPr>
          <w:rFonts w:ascii="Times New Roman" w:hAnsi="Times New Roman"/>
          <w:sz w:val="24"/>
          <w:lang w:val="ru-RU"/>
        </w:rPr>
      </w:pPr>
      <w:r w:rsidRPr="00B153B7">
        <w:rPr>
          <w:rFonts w:ascii="Times New Roman" w:hAnsi="Times New Roman"/>
          <w:sz w:val="24"/>
          <w:lang w:val="ru-RU"/>
        </w:rPr>
        <w:t>•</w:t>
      </w:r>
      <w:r w:rsidRPr="00B153B7">
        <w:rPr>
          <w:rFonts w:ascii="Times New Roman" w:hAnsi="Times New Roman"/>
          <w:sz w:val="24"/>
          <w:lang w:val="ru-RU"/>
        </w:rPr>
        <w:tab/>
        <w:t>1-й квартал</w:t>
      </w:r>
      <w:r w:rsidRPr="00B153B7">
        <w:rPr>
          <w:rFonts w:ascii="Times New Roman" w:hAnsi="Times New Roman"/>
          <w:sz w:val="24"/>
          <w:lang w:val="ru-RU"/>
        </w:rPr>
        <w:tab/>
      </w:r>
      <w:r w:rsidRPr="00B153B7">
        <w:rPr>
          <w:rFonts w:ascii="Times New Roman" w:hAnsi="Times New Roman"/>
          <w:sz w:val="24"/>
          <w:lang w:val="ru-RU"/>
        </w:rPr>
        <w:tab/>
      </w:r>
      <w:r w:rsidRPr="00B153B7">
        <w:rPr>
          <w:rFonts w:ascii="Times New Roman" w:hAnsi="Times New Roman"/>
          <w:sz w:val="24"/>
          <w:lang w:val="ru-RU"/>
        </w:rPr>
        <w:tab/>
      </w:r>
      <w:r w:rsidR="004355F3">
        <w:rPr>
          <w:rFonts w:ascii="Times New Roman" w:hAnsi="Times New Roman"/>
          <w:sz w:val="24"/>
          <w:lang w:val="ru-RU"/>
        </w:rPr>
        <w:t>186</w:t>
      </w:r>
      <w:r w:rsidRPr="00B153B7">
        <w:rPr>
          <w:rFonts w:ascii="Times New Roman" w:hAnsi="Times New Roman"/>
          <w:sz w:val="24"/>
          <w:lang w:val="ru-RU"/>
        </w:rPr>
        <w:tab/>
      </w:r>
      <w:r w:rsidRPr="00B153B7">
        <w:rPr>
          <w:rFonts w:ascii="Times New Roman" w:hAnsi="Times New Roman"/>
          <w:sz w:val="24"/>
          <w:lang w:val="ru-RU"/>
        </w:rPr>
        <w:tab/>
        <w:t>тыс. руб. без учета НДС</w:t>
      </w:r>
    </w:p>
    <w:p w:rsidR="00B153B7" w:rsidRPr="00B153B7" w:rsidRDefault="00385020" w:rsidP="00730A4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•</w:t>
      </w:r>
      <w:r>
        <w:rPr>
          <w:rFonts w:ascii="Times New Roman" w:hAnsi="Times New Roman"/>
          <w:sz w:val="24"/>
          <w:lang w:val="ru-RU"/>
        </w:rPr>
        <w:tab/>
        <w:t>2-й квартал</w:t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>1</w:t>
      </w:r>
      <w:r w:rsidR="004355F3">
        <w:rPr>
          <w:rFonts w:ascii="Times New Roman" w:hAnsi="Times New Roman"/>
          <w:sz w:val="24"/>
          <w:lang w:val="ru-RU"/>
        </w:rPr>
        <w:t>86</w:t>
      </w:r>
      <w:r w:rsidR="00B153B7" w:rsidRPr="00B153B7">
        <w:rPr>
          <w:rFonts w:ascii="Times New Roman" w:hAnsi="Times New Roman"/>
          <w:sz w:val="24"/>
          <w:lang w:val="ru-RU"/>
        </w:rPr>
        <w:tab/>
      </w:r>
      <w:r w:rsidR="00B153B7" w:rsidRPr="00B153B7">
        <w:rPr>
          <w:rFonts w:ascii="Times New Roman" w:hAnsi="Times New Roman"/>
          <w:sz w:val="24"/>
          <w:lang w:val="ru-RU"/>
        </w:rPr>
        <w:tab/>
        <w:t>тыс. руб. без учета НДС</w:t>
      </w:r>
    </w:p>
    <w:p w:rsidR="00B153B7" w:rsidRPr="00B153B7" w:rsidRDefault="004355F3" w:rsidP="00730A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35"/>
        </w:tabs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•</w:t>
      </w:r>
      <w:r>
        <w:rPr>
          <w:rFonts w:ascii="Times New Roman" w:hAnsi="Times New Roman"/>
          <w:sz w:val="24"/>
          <w:lang w:val="ru-RU"/>
        </w:rPr>
        <w:tab/>
        <w:t>3-й квартал</w:t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>186</w:t>
      </w:r>
      <w:r w:rsidR="00B153B7" w:rsidRPr="00B153B7">
        <w:rPr>
          <w:rFonts w:ascii="Times New Roman" w:hAnsi="Times New Roman"/>
          <w:sz w:val="24"/>
          <w:lang w:val="ru-RU"/>
        </w:rPr>
        <w:tab/>
      </w:r>
      <w:r w:rsidR="00B153B7" w:rsidRPr="00B153B7">
        <w:rPr>
          <w:rFonts w:ascii="Times New Roman" w:hAnsi="Times New Roman"/>
          <w:sz w:val="24"/>
          <w:lang w:val="ru-RU"/>
        </w:rPr>
        <w:tab/>
        <w:t>тыс. руб. без учета НДС</w:t>
      </w:r>
      <w:r w:rsidR="00730A44">
        <w:rPr>
          <w:rFonts w:ascii="Times New Roman" w:hAnsi="Times New Roman"/>
          <w:sz w:val="24"/>
          <w:lang w:val="ru-RU"/>
        </w:rPr>
        <w:tab/>
      </w:r>
    </w:p>
    <w:p w:rsidR="006303A0" w:rsidRPr="00B153B7" w:rsidRDefault="00385020" w:rsidP="00730A4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•</w:t>
      </w:r>
      <w:r>
        <w:rPr>
          <w:rFonts w:ascii="Times New Roman" w:hAnsi="Times New Roman"/>
          <w:sz w:val="24"/>
          <w:lang w:val="ru-RU"/>
        </w:rPr>
        <w:tab/>
        <w:t>4-й квартал</w:t>
      </w:r>
      <w:r w:rsidR="004355F3">
        <w:rPr>
          <w:rFonts w:ascii="Times New Roman" w:hAnsi="Times New Roman"/>
          <w:sz w:val="24"/>
          <w:lang w:val="ru-RU"/>
        </w:rPr>
        <w:tab/>
      </w:r>
      <w:r w:rsidR="004355F3">
        <w:rPr>
          <w:rFonts w:ascii="Times New Roman" w:hAnsi="Times New Roman"/>
          <w:sz w:val="24"/>
          <w:lang w:val="ru-RU"/>
        </w:rPr>
        <w:tab/>
      </w:r>
      <w:r w:rsidR="004355F3">
        <w:rPr>
          <w:rFonts w:ascii="Times New Roman" w:hAnsi="Times New Roman"/>
          <w:sz w:val="24"/>
          <w:lang w:val="ru-RU"/>
        </w:rPr>
        <w:tab/>
        <w:t>186</w:t>
      </w:r>
      <w:r w:rsidR="00B153B7" w:rsidRPr="00B153B7">
        <w:rPr>
          <w:rFonts w:ascii="Times New Roman" w:hAnsi="Times New Roman"/>
          <w:sz w:val="24"/>
          <w:lang w:val="ru-RU"/>
        </w:rPr>
        <w:tab/>
      </w:r>
      <w:r w:rsidR="00B153B7" w:rsidRPr="00B153B7">
        <w:rPr>
          <w:rFonts w:ascii="Times New Roman" w:hAnsi="Times New Roman"/>
          <w:sz w:val="24"/>
          <w:lang w:val="ru-RU"/>
        </w:rPr>
        <w:tab/>
        <w:t>тыс. руб. без учета НДС</w:t>
      </w:r>
    </w:p>
    <w:p w:rsidR="00A80D56" w:rsidRDefault="00A80D56" w:rsidP="00461617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</w:p>
    <w:p w:rsidR="00FE78CF" w:rsidRPr="00A47C49" w:rsidRDefault="00FE78CF" w:rsidP="00FE78CF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A47C49">
        <w:rPr>
          <w:rFonts w:ascii="Times New Roman" w:hAnsi="Times New Roman"/>
          <w:sz w:val="24"/>
          <w:lang w:val="ru-RU"/>
        </w:rPr>
        <w:t xml:space="preserve">Ценовая характеристика стоимости </w:t>
      </w:r>
      <w:r>
        <w:rPr>
          <w:rFonts w:ascii="Times New Roman" w:hAnsi="Times New Roman"/>
          <w:sz w:val="24"/>
          <w:lang w:val="ru-RU"/>
        </w:rPr>
        <w:t>услуг</w:t>
      </w:r>
      <w:r w:rsidRPr="00A47C49">
        <w:rPr>
          <w:rFonts w:ascii="Times New Roman" w:hAnsi="Times New Roman"/>
          <w:sz w:val="24"/>
          <w:lang w:val="ru-RU"/>
        </w:rPr>
        <w:t xml:space="preserve"> должна определяться по «Прейскуранту оптовых цен на </w:t>
      </w:r>
      <w:r>
        <w:rPr>
          <w:rFonts w:ascii="Times New Roman" w:hAnsi="Times New Roman"/>
          <w:sz w:val="24"/>
          <w:lang w:val="ru-RU"/>
        </w:rPr>
        <w:t xml:space="preserve">техническое обслуживание </w:t>
      </w:r>
      <w:r w:rsidRPr="00A47C49">
        <w:rPr>
          <w:rFonts w:ascii="Times New Roman" w:hAnsi="Times New Roman"/>
          <w:sz w:val="24"/>
          <w:lang w:val="ru-RU"/>
        </w:rPr>
        <w:t xml:space="preserve">и ремонт технических средств и систем пожаротушения и </w:t>
      </w:r>
      <w:r w:rsidRPr="000C2138">
        <w:rPr>
          <w:rFonts w:ascii="Times New Roman" w:hAnsi="Times New Roman"/>
          <w:sz w:val="24"/>
          <w:lang w:val="ru-RU"/>
        </w:rPr>
        <w:t>охранно-пожарной сигнализации</w:t>
      </w:r>
      <w:r w:rsidRPr="00A47C49">
        <w:rPr>
          <w:rFonts w:ascii="Times New Roman" w:hAnsi="Times New Roman"/>
          <w:sz w:val="24"/>
          <w:lang w:val="ru-RU"/>
        </w:rPr>
        <w:t>» № 2661-001-92 в соответствии с требованиями системы ценообразования, принятой в ОАО «ТГК-1».</w:t>
      </w:r>
    </w:p>
    <w:p w:rsidR="00FE78CF" w:rsidRPr="00A47C49" w:rsidRDefault="00FE78CF" w:rsidP="00FE78CF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A47C49">
        <w:rPr>
          <w:rFonts w:ascii="Times New Roman" w:hAnsi="Times New Roman"/>
          <w:sz w:val="24"/>
          <w:lang w:val="ru-RU"/>
        </w:rPr>
        <w:t xml:space="preserve">Предельная стоимость договора не может превышать стоимость по итогам выигранных конкурентных процедур и включает расходы Исполнителя, связанные с качественным, досрочным и (или) своевременным </w:t>
      </w:r>
      <w:r>
        <w:rPr>
          <w:rFonts w:ascii="Times New Roman" w:hAnsi="Times New Roman"/>
          <w:sz w:val="24"/>
          <w:lang w:val="ru-RU"/>
        </w:rPr>
        <w:t>оказанием услуг</w:t>
      </w:r>
      <w:r w:rsidRPr="00A47C49">
        <w:rPr>
          <w:rFonts w:ascii="Times New Roman" w:hAnsi="Times New Roman"/>
          <w:sz w:val="24"/>
          <w:lang w:val="ru-RU"/>
        </w:rPr>
        <w:t xml:space="preserve">. </w:t>
      </w:r>
    </w:p>
    <w:p w:rsidR="00FE78CF" w:rsidRPr="00A47C49" w:rsidRDefault="00FE78CF" w:rsidP="00FE78CF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A47C49">
        <w:rPr>
          <w:rFonts w:ascii="Times New Roman" w:hAnsi="Times New Roman"/>
          <w:sz w:val="24"/>
          <w:lang w:val="ru-RU"/>
        </w:rPr>
        <w:t xml:space="preserve">Стоимость услуг по ТО систем пожарной защиты в ходе исполнения договорных условий является предельной и не может превышать (быть увеличена) стоимости по итогам </w:t>
      </w:r>
      <w:r w:rsidRPr="00273CC5">
        <w:rPr>
          <w:rFonts w:ascii="Times New Roman" w:hAnsi="Times New Roman"/>
          <w:sz w:val="24"/>
          <w:lang w:val="ru-RU"/>
        </w:rPr>
        <w:t>выигранных конкурентных процедур.</w:t>
      </w:r>
    </w:p>
    <w:p w:rsidR="00FE78CF" w:rsidRPr="00A47C49" w:rsidRDefault="00FE78CF" w:rsidP="00FE78CF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A47C49">
        <w:rPr>
          <w:rFonts w:ascii="Times New Roman" w:hAnsi="Times New Roman"/>
          <w:sz w:val="24"/>
          <w:lang w:val="ru-RU"/>
        </w:rPr>
        <w:t xml:space="preserve">В стоимость услуг входят: первичное обследование системы пожарной защиты с составлением Акта обследования, регламентированное техническое обслуживание, </w:t>
      </w:r>
      <w:r w:rsidR="0068212F">
        <w:rPr>
          <w:rFonts w:ascii="Times New Roman" w:hAnsi="Times New Roman"/>
          <w:sz w:val="24"/>
          <w:lang w:val="ru-RU"/>
        </w:rPr>
        <w:t xml:space="preserve"> </w:t>
      </w:r>
      <w:r w:rsidR="0068212F" w:rsidRPr="00343C6A">
        <w:rPr>
          <w:rFonts w:ascii="Times New Roman" w:hAnsi="Times New Roman"/>
          <w:sz w:val="24"/>
          <w:lang w:val="ru-RU"/>
        </w:rPr>
        <w:t>восстановление работоспособности и отладка системы,</w:t>
      </w:r>
      <w:r w:rsidRPr="00A47C49">
        <w:rPr>
          <w:rFonts w:ascii="Times New Roman" w:hAnsi="Times New Roman"/>
          <w:sz w:val="24"/>
          <w:lang w:val="ru-RU"/>
        </w:rPr>
        <w:t xml:space="preserve"> замена неисправных составных частей, а также транспортные и командировочные работы.</w:t>
      </w:r>
    </w:p>
    <w:p w:rsidR="00FE78CF" w:rsidRPr="00A47C49" w:rsidRDefault="00FE78CF" w:rsidP="00FE78CF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A47C49">
        <w:rPr>
          <w:rFonts w:ascii="Times New Roman" w:hAnsi="Times New Roman"/>
          <w:sz w:val="24"/>
          <w:lang w:val="ru-RU"/>
        </w:rPr>
        <w:t xml:space="preserve">При формировании стоимости </w:t>
      </w:r>
      <w:r>
        <w:rPr>
          <w:rFonts w:ascii="Times New Roman" w:hAnsi="Times New Roman"/>
          <w:sz w:val="24"/>
          <w:lang w:val="ru-RU"/>
        </w:rPr>
        <w:t>услуг</w:t>
      </w:r>
      <w:r w:rsidRPr="00A47C49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желательно</w:t>
      </w:r>
      <w:r w:rsidR="0002220D">
        <w:rPr>
          <w:rFonts w:ascii="Times New Roman" w:hAnsi="Times New Roman"/>
          <w:sz w:val="24"/>
          <w:lang w:val="ru-RU"/>
        </w:rPr>
        <w:t>,</w:t>
      </w:r>
      <w:r>
        <w:rPr>
          <w:rFonts w:ascii="Times New Roman" w:hAnsi="Times New Roman"/>
          <w:sz w:val="24"/>
          <w:lang w:val="ru-RU"/>
        </w:rPr>
        <w:t xml:space="preserve"> чтобы </w:t>
      </w:r>
      <w:r w:rsidRPr="00A47C49">
        <w:rPr>
          <w:rFonts w:ascii="Times New Roman" w:hAnsi="Times New Roman"/>
          <w:sz w:val="24"/>
          <w:lang w:val="ru-RU"/>
        </w:rPr>
        <w:t>исполнитель ознакоми</w:t>
      </w:r>
      <w:r>
        <w:rPr>
          <w:rFonts w:ascii="Times New Roman" w:hAnsi="Times New Roman"/>
          <w:sz w:val="24"/>
          <w:lang w:val="ru-RU"/>
        </w:rPr>
        <w:t>л</w:t>
      </w:r>
      <w:r w:rsidRPr="00A47C49">
        <w:rPr>
          <w:rFonts w:ascii="Times New Roman" w:hAnsi="Times New Roman"/>
          <w:sz w:val="24"/>
          <w:lang w:val="ru-RU"/>
        </w:rPr>
        <w:t>ся с элементами автоматической установкой пожаротушения и объемами работ по ТО с фактическим выездом на место, а также с проектной и технической документацией на установку пожарной защиты.</w:t>
      </w:r>
    </w:p>
    <w:p w:rsidR="00FE78CF" w:rsidRDefault="00FE78CF" w:rsidP="00FE78CF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A47C49">
        <w:rPr>
          <w:rFonts w:ascii="Times New Roman" w:hAnsi="Times New Roman"/>
          <w:sz w:val="24"/>
          <w:lang w:val="ru-RU"/>
        </w:rPr>
        <w:t>Смета работ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 Приложение подробной сметы к оферте участника конкурентной процедуры обязательно.</w:t>
      </w:r>
    </w:p>
    <w:p w:rsidR="00FE78CF" w:rsidRDefault="00FE78CF" w:rsidP="00FE78CF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1B6E30" w:rsidRPr="00B9312A" w:rsidRDefault="001B6E30" w:rsidP="001B6E30">
      <w:pPr>
        <w:jc w:val="both"/>
        <w:rPr>
          <w:rFonts w:ascii="Times New Roman" w:hAnsi="Times New Roman"/>
          <w:sz w:val="24"/>
          <w:u w:val="single"/>
          <w:lang w:val="ru-RU"/>
        </w:rPr>
      </w:pPr>
      <w:r w:rsidRPr="00B9312A">
        <w:rPr>
          <w:rFonts w:ascii="Times New Roman" w:hAnsi="Times New Roman"/>
          <w:sz w:val="24"/>
          <w:u w:val="single"/>
          <w:lang w:val="ru-RU"/>
        </w:rPr>
        <w:t>Список применяемых сокращений.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ВК – </w:t>
      </w:r>
      <w:r w:rsidRPr="00461617">
        <w:rPr>
          <w:rFonts w:ascii="Times New Roman" w:hAnsi="Times New Roman"/>
          <w:sz w:val="24"/>
          <w:lang w:val="ru-RU"/>
        </w:rPr>
        <w:t>водогрейн</w:t>
      </w:r>
      <w:r>
        <w:rPr>
          <w:rFonts w:ascii="Times New Roman" w:hAnsi="Times New Roman"/>
          <w:sz w:val="24"/>
          <w:lang w:val="ru-RU"/>
        </w:rPr>
        <w:t>ая</w:t>
      </w:r>
      <w:r w:rsidRPr="00461617">
        <w:rPr>
          <w:rFonts w:ascii="Times New Roman" w:hAnsi="Times New Roman"/>
          <w:sz w:val="24"/>
          <w:lang w:val="ru-RU"/>
        </w:rPr>
        <w:t xml:space="preserve"> котельн</w:t>
      </w:r>
      <w:r>
        <w:rPr>
          <w:rFonts w:ascii="Times New Roman" w:hAnsi="Times New Roman"/>
          <w:sz w:val="24"/>
          <w:lang w:val="ru-RU"/>
        </w:rPr>
        <w:t>ая;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ГК – главный корпус;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ОВК - объединённ</w:t>
      </w:r>
      <w:r w:rsidR="00293F6C">
        <w:rPr>
          <w:rFonts w:ascii="Times New Roman" w:hAnsi="Times New Roman"/>
          <w:sz w:val="24"/>
          <w:lang w:val="ru-RU"/>
        </w:rPr>
        <w:t>ый</w:t>
      </w:r>
      <w:r>
        <w:rPr>
          <w:rFonts w:ascii="Times New Roman" w:hAnsi="Times New Roman"/>
          <w:sz w:val="24"/>
          <w:lang w:val="ru-RU"/>
        </w:rPr>
        <w:t xml:space="preserve"> вспомогательный корпус;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ПТЭЦ  - Петрозаводская теплоэлектроцентраль;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ТЦ – топливный цех;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АМНУ – аварийный маслонасос уплотнения;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РМНУ – резервный маслонасос уплотнения;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ТГ – турбогенератор;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 w:rsidRPr="00B9387F">
        <w:rPr>
          <w:rFonts w:ascii="Times New Roman" w:hAnsi="Times New Roman"/>
          <w:sz w:val="24"/>
          <w:lang w:val="ru-RU"/>
        </w:rPr>
        <w:t>ГЭП</w:t>
      </w:r>
      <w:r>
        <w:rPr>
          <w:rFonts w:ascii="Times New Roman" w:hAnsi="Times New Roman"/>
          <w:sz w:val="24"/>
          <w:lang w:val="ru-RU"/>
        </w:rPr>
        <w:t xml:space="preserve"> – гарантированное электропитание;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СДТУ – служба диспетчерского и технологического управления;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ТО – техническое обслуживание;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 w:rsidRPr="00C62599">
        <w:rPr>
          <w:rFonts w:ascii="Times New Roman" w:hAnsi="Times New Roman"/>
          <w:sz w:val="24"/>
          <w:lang w:val="ru-RU"/>
        </w:rPr>
        <w:t>ОПС</w:t>
      </w:r>
      <w:r>
        <w:rPr>
          <w:rFonts w:ascii="Times New Roman" w:hAnsi="Times New Roman"/>
          <w:sz w:val="24"/>
          <w:lang w:val="ru-RU"/>
        </w:rPr>
        <w:t xml:space="preserve"> – охранно-пожарная сигнализация;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 w:rsidRPr="00F917E4">
        <w:rPr>
          <w:rFonts w:ascii="Times New Roman" w:hAnsi="Times New Roman"/>
          <w:sz w:val="24"/>
          <w:lang w:val="ru-RU"/>
        </w:rPr>
        <w:t>АУПТ</w:t>
      </w:r>
      <w:r>
        <w:rPr>
          <w:rFonts w:ascii="Times New Roman" w:hAnsi="Times New Roman"/>
          <w:sz w:val="24"/>
          <w:lang w:val="ru-RU"/>
        </w:rPr>
        <w:t xml:space="preserve"> – автоматическая </w:t>
      </w:r>
      <w:r w:rsidRPr="00F917E4">
        <w:rPr>
          <w:rFonts w:ascii="Times New Roman" w:hAnsi="Times New Roman"/>
          <w:sz w:val="24"/>
          <w:lang w:val="ru-RU"/>
        </w:rPr>
        <w:t>установка пожаротушения</w:t>
      </w:r>
      <w:r>
        <w:rPr>
          <w:rFonts w:ascii="Times New Roman" w:hAnsi="Times New Roman"/>
          <w:sz w:val="24"/>
          <w:lang w:val="ru-RU"/>
        </w:rPr>
        <w:t>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КИП – контрольно-измерительные приборы;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 w:rsidRPr="00784BF5">
        <w:rPr>
          <w:rFonts w:ascii="Times New Roman" w:hAnsi="Times New Roman"/>
          <w:sz w:val="24"/>
          <w:lang w:val="ru-RU"/>
        </w:rPr>
        <w:t>ППР</w:t>
      </w:r>
      <w:r>
        <w:rPr>
          <w:rFonts w:ascii="Times New Roman" w:hAnsi="Times New Roman"/>
          <w:sz w:val="24"/>
          <w:lang w:val="ru-RU"/>
        </w:rPr>
        <w:t xml:space="preserve"> – планово-предупредительный ремонт.</w:t>
      </w:r>
    </w:p>
    <w:p w:rsidR="001B6E30" w:rsidRDefault="001B6E30" w:rsidP="00FE78C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FE78CF" w:rsidRPr="00A47C49" w:rsidRDefault="00FE78CF" w:rsidP="00FE78CF">
      <w:pPr>
        <w:jc w:val="both"/>
        <w:rPr>
          <w:rFonts w:ascii="Times New Roman" w:hAnsi="Times New Roman"/>
          <w:i/>
          <w:sz w:val="24"/>
          <w:lang w:val="ru-RU"/>
        </w:rPr>
      </w:pPr>
      <w:r w:rsidRPr="00FE78CF">
        <w:rPr>
          <w:rFonts w:ascii="Times New Roman" w:hAnsi="Times New Roman"/>
          <w:b/>
          <w:sz w:val="24"/>
          <w:szCs w:val="24"/>
          <w:lang w:val="ru-RU"/>
        </w:rPr>
        <w:t>Обобщенные характеристики оказываемых услуг:</w:t>
      </w:r>
    </w:p>
    <w:p w:rsidR="001B6E30" w:rsidRDefault="003421DA" w:rsidP="001B6E30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В течении 2016 года необходимо выполнять техническое обслуживание установленных на ПТЭЦ систем пожарной защиты</w:t>
      </w:r>
      <w:r w:rsidR="001B6E30">
        <w:rPr>
          <w:rFonts w:ascii="Times New Roman" w:hAnsi="Times New Roman"/>
          <w:sz w:val="24"/>
          <w:lang w:val="ru-RU"/>
        </w:rPr>
        <w:t>:</w:t>
      </w:r>
    </w:p>
    <w:p w:rsidR="001B6E30" w:rsidRDefault="001B6E30" w:rsidP="001B6E30">
      <w:pPr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 Автоматическая установка пожаротушения  тонкораспыленной водой:</w:t>
      </w:r>
    </w:p>
    <w:p w:rsidR="001B6E30" w:rsidRDefault="001B6E30" w:rsidP="001B6E30">
      <w:pPr>
        <w:numPr>
          <w:ilvl w:val="0"/>
          <w:numId w:val="27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в кабельных сооружениях  водогрейной котельной (ВК) на отметке 0,0; главного корпуса </w:t>
      </w:r>
      <w:r>
        <w:rPr>
          <w:rFonts w:ascii="Times New Roman" w:hAnsi="Times New Roman"/>
          <w:sz w:val="24"/>
          <w:szCs w:val="24"/>
          <w:lang w:val="ru-RU"/>
        </w:rPr>
        <w:t xml:space="preserve">(ГК) на отметке 0,0 и 8,4; </w:t>
      </w:r>
    </w:p>
    <w:p w:rsidR="001B6E30" w:rsidRDefault="001B6E30" w:rsidP="001B6E30">
      <w:pPr>
        <w:numPr>
          <w:ilvl w:val="0"/>
          <w:numId w:val="27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маслостанций систем смазки подшипников дымососов (ГК на отметке 0,0 – 3шт);</w:t>
      </w:r>
    </w:p>
    <w:p w:rsidR="001B6E30" w:rsidRDefault="001B6E30" w:rsidP="001B6E30">
      <w:pPr>
        <w:numPr>
          <w:ilvl w:val="0"/>
          <w:numId w:val="27"/>
        </w:numPr>
        <w:ind w:left="0" w:firstLine="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ярусов газо-мазутных горелок котлов (ГК отметки 6,3 и 10,2);</w:t>
      </w:r>
    </w:p>
    <w:p w:rsidR="001B6E30" w:rsidRDefault="001B6E30" w:rsidP="001B6E30">
      <w:pPr>
        <w:numPr>
          <w:ilvl w:val="0"/>
          <w:numId w:val="27"/>
        </w:numPr>
        <w:ind w:left="0" w:firstLine="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маслонасосов (ГК отм. 0,0) и маслобаков (ГК </w:t>
      </w:r>
      <w:r>
        <w:rPr>
          <w:rFonts w:ascii="Times New Roman" w:hAnsi="Times New Roman"/>
          <w:sz w:val="24"/>
          <w:lang w:val="ru-RU"/>
        </w:rPr>
        <w:t xml:space="preserve">отметка 12,0) </w:t>
      </w:r>
      <w:r>
        <w:rPr>
          <w:rFonts w:ascii="Times New Roman" w:hAnsi="Times New Roman"/>
          <w:sz w:val="24"/>
          <w:szCs w:val="24"/>
          <w:lang w:val="ru-RU"/>
        </w:rPr>
        <w:t>систем регулирования и смазки подшипников турбин, маслонасосов АМНУ РМНУ масляной системы уплотнения турбогенераторов 2,3 (ГК отм. 0,0).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Установка </w:t>
      </w:r>
      <w:r>
        <w:rPr>
          <w:rFonts w:ascii="Times New Roman" w:hAnsi="Times New Roman"/>
          <w:sz w:val="24"/>
          <w:lang w:val="ru-RU"/>
        </w:rPr>
        <w:t>пожаротушения  тонкораспыленной водой в турбинном отделении ГК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:rsidR="001B6E30" w:rsidRDefault="001B6E30" w:rsidP="001B6E30">
      <w:pPr>
        <w:pStyle w:val="ae"/>
        <w:numPr>
          <w:ilvl w:val="0"/>
          <w:numId w:val="28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маслонасосов уплотнения ТГ-1 (отм. 4.0);</w:t>
      </w:r>
    </w:p>
    <w:p w:rsidR="001B6E30" w:rsidRDefault="001B6E30" w:rsidP="001B6E30">
      <w:pPr>
        <w:pStyle w:val="ae"/>
        <w:numPr>
          <w:ilvl w:val="0"/>
          <w:numId w:val="28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затворов гидравлических уплотнения ТГ-1,2,3 (отм. 4.0);</w:t>
      </w:r>
    </w:p>
    <w:p w:rsidR="001B6E30" w:rsidRDefault="001B6E30" w:rsidP="001B6E30">
      <w:pPr>
        <w:pStyle w:val="ae"/>
        <w:numPr>
          <w:ilvl w:val="0"/>
          <w:numId w:val="28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маслосистемы уплотнения ТГ-1,2,3 (отм. 12.0);</w:t>
      </w:r>
    </w:p>
    <w:p w:rsidR="001B6E30" w:rsidRDefault="001B6E30" w:rsidP="001B6E30">
      <w:pPr>
        <w:pStyle w:val="ae"/>
        <w:numPr>
          <w:ilvl w:val="0"/>
          <w:numId w:val="28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корпусов подшипников №5,6 ТГ-1, №7,8 ТГ-2,3 (отм. 12.0);</w:t>
      </w:r>
    </w:p>
    <w:p w:rsidR="001B6E30" w:rsidRDefault="001B6E30" w:rsidP="001B6E30">
      <w:pPr>
        <w:pStyle w:val="ae"/>
        <w:numPr>
          <w:ilvl w:val="0"/>
          <w:numId w:val="28"/>
        </w:numPr>
        <w:tabs>
          <w:tab w:val="left" w:pos="426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демпферного бака ТГ-1 (отм. 16.0)</w:t>
      </w:r>
      <w:r>
        <w:rPr>
          <w:rFonts w:ascii="Times New Roman" w:hAnsi="Times New Roman"/>
          <w:sz w:val="24"/>
        </w:rPr>
        <w:t>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3. Автоматическая установка пожаротушения водой помещения центрального материального склада в здании ОВК.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4. Автоматическая установка пожаротушения </w:t>
      </w:r>
      <w:r>
        <w:rPr>
          <w:rFonts w:ascii="Times New Roman" w:hAnsi="Times New Roman"/>
          <w:sz w:val="24"/>
          <w:szCs w:val="24"/>
          <w:lang w:val="ru-RU"/>
        </w:rPr>
        <w:t xml:space="preserve">воздушно-механической </w:t>
      </w:r>
      <w:r>
        <w:rPr>
          <w:rFonts w:ascii="Times New Roman" w:hAnsi="Times New Roman"/>
          <w:sz w:val="24"/>
          <w:lang w:val="ru-RU"/>
        </w:rPr>
        <w:t>пеной средней кратности резервуаров хранения мазута и помещения мазутонасосной на мазутном хозяйстве Топливного цеха (ТЦ).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4.1. Установка противопожарной защиты (пожаротушения и охлаждения)  </w:t>
      </w:r>
      <w:r>
        <w:rPr>
          <w:rFonts w:ascii="Times New Roman" w:hAnsi="Times New Roman"/>
          <w:sz w:val="24"/>
          <w:szCs w:val="24"/>
          <w:lang w:val="ru-RU"/>
        </w:rPr>
        <w:t xml:space="preserve">воздушно-механической </w:t>
      </w:r>
      <w:r>
        <w:rPr>
          <w:rFonts w:ascii="Times New Roman" w:hAnsi="Times New Roman"/>
          <w:sz w:val="24"/>
          <w:lang w:val="ru-RU"/>
        </w:rPr>
        <w:t>пеной сливной эстакады мазутного хозяйства ТЦ.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4.2. Система орошения водой резервуаров хранения мазута ТЦ и мазутосливной эстакады.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5. Роботизированный пожарный комплекс в турбинном отделении главного корпуса с системой видеонаблюдения.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6. Автоматическая установка пожаротушения дизельгенераторной установки ГЭП СДТУ. </w:t>
      </w:r>
    </w:p>
    <w:p w:rsidR="001B6E30" w:rsidRDefault="001B6E30" w:rsidP="001B6E30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7. Системы дымоудаления при пожаре с коридора 1го этажа здания ОВК.</w:t>
      </w:r>
    </w:p>
    <w:p w:rsidR="001B6E30" w:rsidRDefault="001B6E30" w:rsidP="001B6E30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Исполнитель в результате </w:t>
      </w:r>
      <w:r w:rsidR="003421DA">
        <w:rPr>
          <w:rFonts w:ascii="Times New Roman" w:hAnsi="Times New Roman"/>
          <w:sz w:val="24"/>
          <w:lang w:val="ru-RU"/>
        </w:rPr>
        <w:t>оказания услуг</w:t>
      </w:r>
      <w:r>
        <w:rPr>
          <w:rFonts w:ascii="Times New Roman" w:hAnsi="Times New Roman"/>
          <w:sz w:val="24"/>
          <w:lang w:val="ru-RU"/>
        </w:rPr>
        <w:t xml:space="preserve"> по техническому обслуживанию систем пожарной защиты обязан обеспечить соответствие (восстановление) нормативных эксплуатационных характеристик систем во исполнении требований нормативных документов по пожарной безопасности.</w:t>
      </w:r>
    </w:p>
    <w:p w:rsidR="003421DA" w:rsidRDefault="003421DA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6025AF" w:rsidRPr="006025AF" w:rsidRDefault="006025AF" w:rsidP="006025AF">
      <w:pPr>
        <w:shd w:val="clear" w:color="auto" w:fill="FCFCFC"/>
        <w:rPr>
          <w:rFonts w:ascii="Times New Roman" w:hAnsi="Times New Roman"/>
          <w:sz w:val="24"/>
          <w:szCs w:val="24"/>
          <w:u w:val="single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u w:val="single"/>
          <w:lang w:val="ru-RU" w:eastAsia="ar-SA"/>
        </w:rPr>
        <w:t>Основными задачами технического обслуживания являются:</w:t>
      </w:r>
    </w:p>
    <w:p w:rsidR="006025AF" w:rsidRPr="006025AF" w:rsidRDefault="006025AF" w:rsidP="006025AF">
      <w:pPr>
        <w:ind w:firstLine="284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• контроль технического состояния установок пожарной автоматики;</w:t>
      </w:r>
    </w:p>
    <w:p w:rsidR="006025AF" w:rsidRPr="006025AF" w:rsidRDefault="006025AF" w:rsidP="006025AF">
      <w:pPr>
        <w:ind w:firstLine="284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• проверка соответствия установок пожарной автоматики, в том числе их электрических и иных параметров проекту и требованиям технической документации;</w:t>
      </w:r>
    </w:p>
    <w:p w:rsidR="006025AF" w:rsidRPr="006025AF" w:rsidRDefault="006025AF" w:rsidP="006025AF">
      <w:pPr>
        <w:ind w:firstLine="284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lastRenderedPageBreak/>
        <w:t>• ликвидация последствий воздействия на установки пожарной автоматики неблагоприятных климатических, производственных и иных условий;</w:t>
      </w:r>
    </w:p>
    <w:p w:rsidR="006025AF" w:rsidRPr="006025AF" w:rsidRDefault="006025AF" w:rsidP="006025AF">
      <w:pPr>
        <w:ind w:firstLine="284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• выявление и устранение причин ложных срабатываний установок пожарной автоматики;</w:t>
      </w:r>
    </w:p>
    <w:p w:rsidR="006025AF" w:rsidRPr="006025AF" w:rsidRDefault="006025AF" w:rsidP="006025AF">
      <w:pPr>
        <w:ind w:firstLine="284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• определение предельного состояния установок пожарной автоматики, при которых их дальнейшая эксплуатация становится невозможной . или   нецелесообразной,   путем   проведения   технического освидетельствования;</w:t>
      </w:r>
    </w:p>
    <w:p w:rsidR="006025AF" w:rsidRPr="006025AF" w:rsidRDefault="006025AF" w:rsidP="006025AF">
      <w:pPr>
        <w:ind w:firstLine="284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• анализ и обобщение информации о техническом состоянии обслуживаемых установок пожарной автоматики и их надежности при эксплуатации;</w:t>
      </w:r>
    </w:p>
    <w:p w:rsidR="006025AF" w:rsidRPr="006025AF" w:rsidRDefault="006025AF" w:rsidP="006025AF">
      <w:pPr>
        <w:ind w:firstLine="284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• разработка мероприятий по совершенствованию форм и методов ТО и установок пожарной автоматики.</w:t>
      </w:r>
    </w:p>
    <w:p w:rsidR="006025AF" w:rsidRPr="006025AF" w:rsidRDefault="006025AF" w:rsidP="006025AF">
      <w:pPr>
        <w:ind w:firstLine="708"/>
        <w:jc w:val="both"/>
        <w:rPr>
          <w:rFonts w:ascii="Times New Roman" w:hAnsi="Times New Roman"/>
          <w:sz w:val="24"/>
          <w:szCs w:val="24"/>
          <w:lang w:val="ru-RU" w:eastAsia="ar-SA"/>
        </w:rPr>
      </w:pPr>
    </w:p>
    <w:p w:rsidR="006025AF" w:rsidRPr="006025AF" w:rsidRDefault="006025AF" w:rsidP="006025AF">
      <w:pPr>
        <w:tabs>
          <w:tab w:val="num" w:pos="851"/>
        </w:tabs>
        <w:ind w:firstLine="567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В обязанности исполнителя в рамках ТО установок пожарной защиты входит организация и обеспечение устранения неисправности некапитального характера по поступлению заявки от представителя Заказчика. Время прибытия на объект для устранения неисправности не должно превышать 24 часов с момента поступления заявки, а в случаях,</w:t>
      </w:r>
      <w:r w:rsidR="00776913">
        <w:rPr>
          <w:rFonts w:ascii="Times New Roman" w:hAnsi="Times New Roman"/>
          <w:sz w:val="24"/>
          <w:szCs w:val="24"/>
          <w:lang w:val="ru-RU" w:eastAsia="ar-SA"/>
        </w:rPr>
        <w:t xml:space="preserve"> </w:t>
      </w:r>
      <w:r w:rsidR="00776913" w:rsidRPr="00343C6A">
        <w:rPr>
          <w:rFonts w:ascii="Times New Roman" w:hAnsi="Times New Roman"/>
          <w:sz w:val="24"/>
          <w:szCs w:val="24"/>
          <w:lang w:val="ru-RU" w:eastAsia="ar-SA"/>
        </w:rPr>
        <w:t>которые могут</w:t>
      </w:r>
      <w:r w:rsidRPr="006025AF">
        <w:rPr>
          <w:rFonts w:ascii="Times New Roman" w:hAnsi="Times New Roman"/>
          <w:sz w:val="24"/>
          <w:szCs w:val="24"/>
          <w:lang w:val="ru-RU" w:eastAsia="ar-SA"/>
        </w:rPr>
        <w:t xml:space="preserve"> повлечь за собой большой материальный ущерб</w:t>
      </w:r>
      <w:r w:rsidR="00343C6A">
        <w:rPr>
          <w:rFonts w:ascii="Times New Roman" w:hAnsi="Times New Roman"/>
          <w:sz w:val="24"/>
          <w:szCs w:val="24"/>
          <w:lang w:val="ru-RU" w:eastAsia="ar-SA"/>
        </w:rPr>
        <w:t>,</w:t>
      </w:r>
      <w:r w:rsidRPr="006025AF">
        <w:rPr>
          <w:rFonts w:ascii="Times New Roman" w:hAnsi="Times New Roman"/>
          <w:sz w:val="24"/>
          <w:szCs w:val="24"/>
          <w:lang w:val="ru-RU" w:eastAsia="ar-SA"/>
        </w:rPr>
        <w:t xml:space="preserve"> исполнитель должен отбыть на объект немедленно.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 Наличие круглосуточной сервисной службы исполнитель подтверждает письменно (официальным подтверждением до заключения договора и выставления оферты) с указанием контактных телефонов службы. </w:t>
      </w:r>
    </w:p>
    <w:p w:rsidR="006025AF" w:rsidRPr="006025AF" w:rsidRDefault="006025AF" w:rsidP="006025AF">
      <w:pPr>
        <w:shd w:val="clear" w:color="auto" w:fill="FCFCFC"/>
        <w:ind w:firstLine="708"/>
        <w:jc w:val="both"/>
        <w:rPr>
          <w:rFonts w:ascii="Times New Roman" w:hAnsi="Times New Roman"/>
          <w:sz w:val="24"/>
          <w:szCs w:val="24"/>
          <w:lang w:val="ru-RU" w:eastAsia="ar-SA"/>
        </w:rPr>
      </w:pPr>
    </w:p>
    <w:p w:rsidR="006025AF" w:rsidRPr="006025AF" w:rsidRDefault="006025AF" w:rsidP="00293F6C">
      <w:pPr>
        <w:ind w:firstLine="567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 xml:space="preserve">«Исполнитель» обязан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храниться 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</w:t>
      </w:r>
      <w:r w:rsidR="00776913" w:rsidRPr="00343C6A">
        <w:rPr>
          <w:rFonts w:ascii="Times New Roman" w:hAnsi="Times New Roman"/>
          <w:sz w:val="24"/>
          <w:szCs w:val="24"/>
          <w:lang w:val="ru-RU" w:eastAsia="ar-SA"/>
        </w:rPr>
        <w:t>Исполнителя и Заказчика</w:t>
      </w:r>
      <w:r w:rsidRPr="006025AF">
        <w:rPr>
          <w:rFonts w:ascii="Times New Roman" w:hAnsi="Times New Roman"/>
          <w:sz w:val="24"/>
          <w:szCs w:val="24"/>
          <w:lang w:val="ru-RU" w:eastAsia="ar-SA"/>
        </w:rPr>
        <w:t>.</w:t>
      </w:r>
    </w:p>
    <w:p w:rsidR="006025AF" w:rsidRPr="006025AF" w:rsidRDefault="006025AF" w:rsidP="006025AF">
      <w:pPr>
        <w:ind w:firstLine="708"/>
        <w:jc w:val="both"/>
        <w:rPr>
          <w:rFonts w:ascii="Times New Roman" w:hAnsi="Times New Roman"/>
          <w:sz w:val="24"/>
          <w:szCs w:val="24"/>
          <w:lang w:val="ru-RU" w:eastAsia="ar-SA"/>
        </w:rPr>
      </w:pPr>
    </w:p>
    <w:p w:rsidR="006025AF" w:rsidRPr="006025AF" w:rsidRDefault="006025AF" w:rsidP="00293F6C">
      <w:pPr>
        <w:suppressAutoHyphens/>
        <w:ind w:firstLine="567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 xml:space="preserve">Оплата технического обслуживания систем пожарной защиты осуществляется по фактическому выполнению объемов работ на основании записей в Журнале регистрации работ на ТО и ППР, при этом стоимость технического обслуживания систем пожарной защиты в ходе исполнения договорных условий является предельной и не может превышать (быть увеличена) стоимости по итогам выигранных </w:t>
      </w:r>
      <w:r w:rsidR="00293F6C" w:rsidRPr="00343C6A">
        <w:rPr>
          <w:rFonts w:ascii="Times New Roman" w:hAnsi="Times New Roman"/>
          <w:sz w:val="24"/>
          <w:szCs w:val="24"/>
          <w:lang w:val="ru-RU" w:eastAsia="ar-SA"/>
        </w:rPr>
        <w:t>конкурентных</w:t>
      </w:r>
      <w:r w:rsidRPr="006025AF">
        <w:rPr>
          <w:rFonts w:ascii="Times New Roman" w:hAnsi="Times New Roman"/>
          <w:sz w:val="24"/>
          <w:szCs w:val="24"/>
          <w:lang w:val="ru-RU" w:eastAsia="ar-SA"/>
        </w:rPr>
        <w:t xml:space="preserve"> процедур.</w:t>
      </w:r>
    </w:p>
    <w:p w:rsidR="006025AF" w:rsidRPr="006025AF" w:rsidRDefault="006025AF" w:rsidP="006025AF">
      <w:pPr>
        <w:ind w:firstLine="708"/>
        <w:jc w:val="both"/>
        <w:rPr>
          <w:rFonts w:ascii="Times New Roman" w:hAnsi="Times New Roman"/>
          <w:sz w:val="24"/>
          <w:szCs w:val="24"/>
          <w:lang w:val="ru-RU" w:eastAsia="ar-SA"/>
        </w:rPr>
      </w:pPr>
    </w:p>
    <w:p w:rsidR="006025AF" w:rsidRPr="006025AF" w:rsidRDefault="006025AF" w:rsidP="00293F6C">
      <w:pPr>
        <w:ind w:firstLine="567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«Исполнитель» несет ответственность по ч. 4 ст. 20.4. КоАП РФ «Нарушение требований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6025AF" w:rsidRPr="006025AF" w:rsidRDefault="006025AF" w:rsidP="006025AF">
      <w:pPr>
        <w:ind w:firstLine="708"/>
        <w:jc w:val="both"/>
        <w:rPr>
          <w:rFonts w:ascii="Times New Roman" w:hAnsi="Times New Roman"/>
          <w:sz w:val="24"/>
          <w:szCs w:val="24"/>
          <w:lang w:val="ru-RU" w:eastAsia="ar-SA"/>
        </w:rPr>
      </w:pPr>
    </w:p>
    <w:p w:rsidR="006025AF" w:rsidRPr="00373427" w:rsidRDefault="006025AF" w:rsidP="00293F6C">
      <w:pPr>
        <w:ind w:firstLine="567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6025AF">
        <w:rPr>
          <w:rFonts w:ascii="Times New Roman" w:hAnsi="Times New Roman"/>
          <w:sz w:val="24"/>
          <w:szCs w:val="24"/>
          <w:lang w:val="ru-RU" w:eastAsia="ar-SA"/>
        </w:rPr>
        <w:t>«Исполнитель» несет ответственность, в том числе за нарушение договорных отношений и требований технического задания, 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свою функциональность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:rsidR="006025AF" w:rsidRDefault="006025AF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3421DA" w:rsidRDefault="003421DA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3421DA" w:rsidRDefault="003421DA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3421DA" w:rsidRDefault="003421DA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3421DA" w:rsidRDefault="003421DA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3421DA" w:rsidRDefault="003421DA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</w:p>
    <w:p w:rsidR="000F3A5A" w:rsidRPr="000F3A5A" w:rsidRDefault="000F3A5A" w:rsidP="000F3A5A">
      <w:pPr>
        <w:suppressAutoHyphens/>
        <w:rPr>
          <w:rFonts w:ascii="Times New Roman" w:hAnsi="Times New Roman"/>
          <w:b/>
          <w:sz w:val="24"/>
          <w:szCs w:val="24"/>
          <w:lang w:val="ru-RU"/>
        </w:rPr>
      </w:pPr>
      <w:r w:rsidRPr="000F3A5A">
        <w:rPr>
          <w:rFonts w:ascii="Times New Roman" w:hAnsi="Times New Roman"/>
          <w:b/>
          <w:sz w:val="24"/>
          <w:szCs w:val="24"/>
        </w:rPr>
        <w:t>II</w:t>
      </w:r>
      <w:r w:rsidRPr="000F3A5A">
        <w:rPr>
          <w:rFonts w:ascii="Times New Roman" w:hAnsi="Times New Roman"/>
          <w:b/>
          <w:sz w:val="24"/>
          <w:szCs w:val="24"/>
          <w:lang w:val="ru-RU"/>
        </w:rPr>
        <w:t>. Требования к оказанию услуг.</w:t>
      </w:r>
    </w:p>
    <w:p w:rsidR="00461617" w:rsidRPr="00461617" w:rsidRDefault="00461617" w:rsidP="004A56C7">
      <w:pPr>
        <w:jc w:val="both"/>
        <w:rPr>
          <w:rFonts w:ascii="Times New Roman" w:hAnsi="Times New Roman"/>
          <w:b/>
          <w:sz w:val="24"/>
          <w:lang w:val="ru-RU"/>
        </w:rPr>
      </w:pPr>
      <w:r w:rsidRPr="00461617">
        <w:rPr>
          <w:rFonts w:ascii="Times New Roman" w:hAnsi="Times New Roman"/>
          <w:b/>
          <w:sz w:val="24"/>
          <w:lang w:val="ru-RU"/>
        </w:rPr>
        <w:t xml:space="preserve">1.Цель </w:t>
      </w:r>
      <w:r w:rsidR="00D218FA">
        <w:rPr>
          <w:rFonts w:ascii="Times New Roman" w:hAnsi="Times New Roman"/>
          <w:b/>
          <w:sz w:val="24"/>
          <w:lang w:val="ru-RU"/>
        </w:rPr>
        <w:t>оказания услуг</w:t>
      </w:r>
      <w:r w:rsidRPr="00461617">
        <w:rPr>
          <w:rFonts w:ascii="Times New Roman" w:hAnsi="Times New Roman"/>
          <w:b/>
          <w:sz w:val="24"/>
          <w:lang w:val="ru-RU"/>
        </w:rPr>
        <w:t xml:space="preserve">: </w:t>
      </w:r>
    </w:p>
    <w:p w:rsidR="00461617" w:rsidRPr="00461617" w:rsidRDefault="00461617" w:rsidP="00461617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461617">
        <w:rPr>
          <w:rFonts w:ascii="Times New Roman" w:hAnsi="Times New Roman"/>
          <w:sz w:val="24"/>
          <w:lang w:val="ru-RU"/>
        </w:rPr>
        <w:t xml:space="preserve">Обеспечение исправности и работоспособности </w:t>
      </w:r>
      <w:r w:rsidR="00833EEF">
        <w:rPr>
          <w:rFonts w:ascii="Times New Roman" w:hAnsi="Times New Roman"/>
          <w:sz w:val="24"/>
          <w:lang w:val="ru-RU"/>
        </w:rPr>
        <w:t xml:space="preserve">эксплуатируемых на ПТЭЦ </w:t>
      </w:r>
      <w:r w:rsidRPr="00461617">
        <w:rPr>
          <w:rFonts w:ascii="Times New Roman" w:hAnsi="Times New Roman"/>
          <w:sz w:val="24"/>
          <w:lang w:val="ru-RU"/>
        </w:rPr>
        <w:t>установ</w:t>
      </w:r>
      <w:r>
        <w:rPr>
          <w:rFonts w:ascii="Times New Roman" w:hAnsi="Times New Roman"/>
          <w:sz w:val="24"/>
          <w:lang w:val="ru-RU"/>
        </w:rPr>
        <w:t>ок</w:t>
      </w:r>
      <w:r w:rsidRPr="00461617">
        <w:rPr>
          <w:rFonts w:ascii="Times New Roman" w:hAnsi="Times New Roman"/>
          <w:sz w:val="24"/>
          <w:lang w:val="ru-RU"/>
        </w:rPr>
        <w:t xml:space="preserve"> пожарной защиты</w:t>
      </w:r>
      <w:r w:rsidR="00833EEF">
        <w:rPr>
          <w:rFonts w:ascii="Times New Roman" w:hAnsi="Times New Roman"/>
          <w:sz w:val="24"/>
          <w:lang w:val="ru-RU"/>
        </w:rPr>
        <w:t xml:space="preserve"> </w:t>
      </w:r>
      <w:r w:rsidRPr="00461617">
        <w:rPr>
          <w:rFonts w:ascii="Times New Roman" w:hAnsi="Times New Roman"/>
          <w:sz w:val="24"/>
          <w:lang w:val="ru-RU"/>
        </w:rPr>
        <w:t>путем проведения технического обслуживания  и планово-предупредительного ремонта в соответствии с техническими регламентами по пожарной безопасности.</w:t>
      </w:r>
    </w:p>
    <w:p w:rsidR="00461617" w:rsidRPr="00461617" w:rsidRDefault="00461617" w:rsidP="00461617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461617">
        <w:rPr>
          <w:rFonts w:ascii="Times New Roman" w:hAnsi="Times New Roman"/>
          <w:sz w:val="24"/>
          <w:lang w:val="ru-RU"/>
        </w:rPr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2F272E" w:rsidRDefault="00833EEF" w:rsidP="00461617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О</w:t>
      </w:r>
      <w:r w:rsidR="00461617" w:rsidRPr="00461617">
        <w:rPr>
          <w:rFonts w:ascii="Times New Roman" w:hAnsi="Times New Roman"/>
          <w:sz w:val="24"/>
          <w:lang w:val="ru-RU"/>
        </w:rPr>
        <w:t>беспеч</w:t>
      </w:r>
      <w:r>
        <w:rPr>
          <w:rFonts w:ascii="Times New Roman" w:hAnsi="Times New Roman"/>
          <w:sz w:val="24"/>
          <w:lang w:val="ru-RU"/>
        </w:rPr>
        <w:t>ение</w:t>
      </w:r>
      <w:r w:rsidR="00461617" w:rsidRPr="00461617">
        <w:rPr>
          <w:rFonts w:ascii="Times New Roman" w:hAnsi="Times New Roman"/>
          <w:sz w:val="24"/>
          <w:lang w:val="ru-RU"/>
        </w:rPr>
        <w:t xml:space="preserve"> соответстви</w:t>
      </w:r>
      <w:r>
        <w:rPr>
          <w:rFonts w:ascii="Times New Roman" w:hAnsi="Times New Roman"/>
          <w:sz w:val="24"/>
          <w:lang w:val="ru-RU"/>
        </w:rPr>
        <w:t>я</w:t>
      </w:r>
      <w:r w:rsidR="00461617" w:rsidRPr="00461617">
        <w:rPr>
          <w:rFonts w:ascii="Times New Roman" w:hAnsi="Times New Roman"/>
          <w:sz w:val="24"/>
          <w:lang w:val="ru-RU"/>
        </w:rPr>
        <w:t xml:space="preserve"> (восстановление) нормативных эксплуатационных характеристик систем </w:t>
      </w:r>
      <w:r>
        <w:rPr>
          <w:rFonts w:ascii="Times New Roman" w:hAnsi="Times New Roman"/>
          <w:sz w:val="24"/>
          <w:lang w:val="ru-RU"/>
        </w:rPr>
        <w:t xml:space="preserve">пожарной защиты </w:t>
      </w:r>
      <w:r w:rsidR="00461617" w:rsidRPr="00461617">
        <w:rPr>
          <w:rFonts w:ascii="Times New Roman" w:hAnsi="Times New Roman"/>
          <w:sz w:val="24"/>
          <w:lang w:val="ru-RU"/>
        </w:rPr>
        <w:t>во исполнении требований нормативных документов по пожарной безопасности.</w:t>
      </w:r>
    </w:p>
    <w:p w:rsidR="00A47C49" w:rsidRDefault="00A47C49" w:rsidP="00461617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A47C49" w:rsidRPr="00A47C49" w:rsidRDefault="00E530EE" w:rsidP="00E530EE">
      <w:pPr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2</w:t>
      </w:r>
      <w:r w:rsidR="00A47C49" w:rsidRPr="00A47C49">
        <w:rPr>
          <w:rFonts w:ascii="Times New Roman" w:hAnsi="Times New Roman"/>
          <w:b/>
          <w:sz w:val="24"/>
          <w:lang w:val="ru-RU"/>
        </w:rPr>
        <w:t>. Описание и основные технические характеристики:</w:t>
      </w:r>
    </w:p>
    <w:p w:rsidR="00E55824" w:rsidRPr="00A47C49" w:rsidRDefault="00E55824" w:rsidP="00E55824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Установки</w:t>
      </w:r>
      <w:r w:rsidRPr="00A47C49">
        <w:rPr>
          <w:rFonts w:ascii="Times New Roman" w:hAnsi="Times New Roman"/>
          <w:sz w:val="24"/>
          <w:lang w:val="ru-RU"/>
        </w:rPr>
        <w:t xml:space="preserve"> пожарной защиты </w:t>
      </w:r>
      <w:r>
        <w:rPr>
          <w:rFonts w:ascii="Times New Roman" w:hAnsi="Times New Roman"/>
          <w:sz w:val="24"/>
          <w:lang w:val="ru-RU"/>
        </w:rPr>
        <w:t>предназначены</w:t>
      </w:r>
      <w:r w:rsidRPr="00A47C49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для</w:t>
      </w:r>
      <w:r w:rsidRPr="00A47C49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обнаружения и тушения</w:t>
      </w:r>
      <w:r w:rsidRPr="00A47C49">
        <w:rPr>
          <w:rFonts w:ascii="Times New Roman" w:hAnsi="Times New Roman"/>
          <w:sz w:val="24"/>
          <w:lang w:val="ru-RU"/>
        </w:rPr>
        <w:t xml:space="preserve"> пожара, по</w:t>
      </w:r>
      <w:r>
        <w:rPr>
          <w:rFonts w:ascii="Times New Roman" w:hAnsi="Times New Roman"/>
          <w:sz w:val="24"/>
          <w:lang w:val="ru-RU"/>
        </w:rPr>
        <w:t>дачи</w:t>
      </w:r>
      <w:r w:rsidRPr="00A47C49">
        <w:rPr>
          <w:rFonts w:ascii="Times New Roman" w:hAnsi="Times New Roman"/>
          <w:sz w:val="24"/>
          <w:lang w:val="ru-RU"/>
        </w:rPr>
        <w:t xml:space="preserve"> управляющих сигналов на технические средства оповещения людей о пожаре и управления эвакуацией людей, приборы управления установками пожаротушения, инженерным и технологическим оборудованием.</w:t>
      </w:r>
    </w:p>
    <w:p w:rsidR="00E55824" w:rsidRPr="00461617" w:rsidRDefault="00E55824" w:rsidP="00E55824">
      <w:pPr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/>
          <w:sz w:val="24"/>
          <w:lang w:val="ru-RU"/>
        </w:rPr>
      </w:pPr>
      <w:r w:rsidRPr="00461617">
        <w:rPr>
          <w:rFonts w:ascii="Times New Roman" w:hAnsi="Times New Roman"/>
          <w:sz w:val="24"/>
          <w:lang w:val="ru-RU"/>
        </w:rPr>
        <w:t>Автоматическая установка пожаротушения  тонкораспыленной водой</w:t>
      </w:r>
      <w:r>
        <w:rPr>
          <w:rFonts w:ascii="Times New Roman" w:hAnsi="Times New Roman"/>
          <w:sz w:val="24"/>
          <w:lang w:val="ru-RU"/>
        </w:rPr>
        <w:t xml:space="preserve"> ГК</w:t>
      </w:r>
      <w:r w:rsidRPr="00461617">
        <w:rPr>
          <w:rFonts w:ascii="Times New Roman" w:hAnsi="Times New Roman"/>
          <w:sz w:val="24"/>
          <w:lang w:val="ru-RU"/>
        </w:rPr>
        <w:t>:</w:t>
      </w:r>
    </w:p>
    <w:p w:rsidR="00E55824" w:rsidRPr="00461617" w:rsidRDefault="00E55824" w:rsidP="00E55824">
      <w:pPr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61617">
        <w:rPr>
          <w:rFonts w:ascii="Times New Roman" w:hAnsi="Times New Roman"/>
          <w:sz w:val="24"/>
          <w:lang w:val="ru-RU"/>
        </w:rPr>
        <w:t xml:space="preserve">в кабельных сооружениях  водогрейной котельной (ВК) на отметке 0,0; главного корпуса </w:t>
      </w:r>
      <w:r w:rsidRPr="00461617">
        <w:rPr>
          <w:rFonts w:ascii="Times New Roman" w:hAnsi="Times New Roman"/>
          <w:sz w:val="24"/>
          <w:szCs w:val="24"/>
          <w:lang w:val="ru-RU"/>
        </w:rPr>
        <w:t xml:space="preserve">(ГК) на отметке 0,0 и 8,4; </w:t>
      </w:r>
    </w:p>
    <w:p w:rsidR="00E55824" w:rsidRPr="00461617" w:rsidRDefault="00E55824" w:rsidP="00E55824">
      <w:pPr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61617">
        <w:rPr>
          <w:rFonts w:ascii="Times New Roman" w:hAnsi="Times New Roman"/>
          <w:sz w:val="24"/>
          <w:szCs w:val="24"/>
          <w:lang w:val="ru-RU"/>
        </w:rPr>
        <w:t>маслостанций систем смазки подшипников дымососов (ГК на отметке 0,0 – 3шт);</w:t>
      </w:r>
    </w:p>
    <w:p w:rsidR="00E55824" w:rsidRPr="00461617" w:rsidRDefault="00E55824" w:rsidP="00E55824">
      <w:pPr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lang w:val="ru-RU"/>
        </w:rPr>
      </w:pPr>
      <w:r w:rsidRPr="00461617">
        <w:rPr>
          <w:rFonts w:ascii="Times New Roman" w:hAnsi="Times New Roman"/>
          <w:sz w:val="24"/>
          <w:szCs w:val="24"/>
          <w:lang w:val="ru-RU"/>
        </w:rPr>
        <w:t>ярусов газо-мазутных горелок котлов (ГК отметки 6,3 и 10,2);</w:t>
      </w:r>
    </w:p>
    <w:p w:rsidR="00E55824" w:rsidRPr="00A47C49" w:rsidRDefault="00E55824" w:rsidP="00E55824">
      <w:pPr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lang w:val="ru-RU"/>
        </w:rPr>
      </w:pPr>
      <w:r w:rsidRPr="00461617">
        <w:rPr>
          <w:rFonts w:ascii="Times New Roman" w:hAnsi="Times New Roman"/>
          <w:sz w:val="24"/>
          <w:szCs w:val="24"/>
          <w:lang w:val="ru-RU"/>
        </w:rPr>
        <w:t xml:space="preserve">маслонасосов (ГК отм. 0,0) и маслобаков (ГК </w:t>
      </w:r>
      <w:r w:rsidRPr="00461617">
        <w:rPr>
          <w:rFonts w:ascii="Times New Roman" w:hAnsi="Times New Roman"/>
          <w:sz w:val="24"/>
          <w:lang w:val="ru-RU"/>
        </w:rPr>
        <w:t xml:space="preserve">отметка 12,0) </w:t>
      </w:r>
      <w:r w:rsidRPr="00461617">
        <w:rPr>
          <w:rFonts w:ascii="Times New Roman" w:hAnsi="Times New Roman"/>
          <w:sz w:val="24"/>
          <w:szCs w:val="24"/>
          <w:lang w:val="ru-RU"/>
        </w:rPr>
        <w:t>систем регулирования и смазки подшипников турбин, маслонасосов АМНУ РМНУ масляной системы уплотнения турбогенераторов 2,3 (ГК отм. 0,0).</w:t>
      </w:r>
    </w:p>
    <w:p w:rsidR="00E55824" w:rsidRDefault="00E55824" w:rsidP="00E5582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Default="00E55824" w:rsidP="00E5582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Огнетушащее вещество – вода.</w:t>
      </w:r>
    </w:p>
    <w:p w:rsidR="00E55824" w:rsidRPr="00461617" w:rsidRDefault="00E55824" w:rsidP="00E5582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Режим работы – автоматический.</w:t>
      </w:r>
    </w:p>
    <w:p w:rsidR="00E55824" w:rsidRPr="00461617" w:rsidRDefault="00E55824" w:rsidP="00E5582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461617">
        <w:rPr>
          <w:rFonts w:ascii="Times New Roman" w:hAnsi="Times New Roman"/>
          <w:sz w:val="24"/>
          <w:szCs w:val="24"/>
          <w:lang w:val="ru-RU"/>
        </w:rPr>
        <w:t xml:space="preserve">2. Установка </w:t>
      </w:r>
      <w:r w:rsidRPr="00461617">
        <w:rPr>
          <w:rFonts w:ascii="Times New Roman" w:hAnsi="Times New Roman"/>
          <w:sz w:val="24"/>
          <w:lang w:val="ru-RU"/>
        </w:rPr>
        <w:t>пожаротушения  тонкораспыленной водой в турбинном отделении ГК</w:t>
      </w:r>
      <w:r w:rsidRPr="00461617">
        <w:rPr>
          <w:rFonts w:ascii="Times New Roman" w:hAnsi="Times New Roman"/>
          <w:sz w:val="24"/>
          <w:szCs w:val="24"/>
          <w:lang w:val="ru-RU"/>
        </w:rPr>
        <w:t>:</w:t>
      </w:r>
    </w:p>
    <w:p w:rsidR="00E55824" w:rsidRPr="00461617" w:rsidRDefault="00E55824" w:rsidP="00E55824">
      <w:pPr>
        <w:pStyle w:val="ae"/>
        <w:numPr>
          <w:ilvl w:val="0"/>
          <w:numId w:val="14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461617">
        <w:rPr>
          <w:rFonts w:ascii="Times New Roman" w:hAnsi="Times New Roman"/>
          <w:sz w:val="24"/>
          <w:szCs w:val="24"/>
        </w:rPr>
        <w:t>маслонасосов уплотнения ТГ-1 (отм. 4.0);</w:t>
      </w:r>
    </w:p>
    <w:p w:rsidR="00E55824" w:rsidRPr="00461617" w:rsidRDefault="00E55824" w:rsidP="00E55824">
      <w:pPr>
        <w:pStyle w:val="ae"/>
        <w:numPr>
          <w:ilvl w:val="0"/>
          <w:numId w:val="14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461617">
        <w:rPr>
          <w:rFonts w:ascii="Times New Roman" w:hAnsi="Times New Roman"/>
          <w:sz w:val="24"/>
          <w:szCs w:val="24"/>
        </w:rPr>
        <w:t>затворов гидравлических уплотнения ТГ-1,2,3 (отм. 4.0);</w:t>
      </w:r>
    </w:p>
    <w:p w:rsidR="00E55824" w:rsidRPr="00461617" w:rsidRDefault="00E55824" w:rsidP="00E55824">
      <w:pPr>
        <w:pStyle w:val="ae"/>
        <w:numPr>
          <w:ilvl w:val="0"/>
          <w:numId w:val="14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461617">
        <w:rPr>
          <w:rFonts w:ascii="Times New Roman" w:hAnsi="Times New Roman"/>
          <w:sz w:val="24"/>
          <w:szCs w:val="24"/>
        </w:rPr>
        <w:t>маслосистемы уплотнения ТГ-1,2,3 (отм. 12.0);</w:t>
      </w:r>
    </w:p>
    <w:p w:rsidR="00E55824" w:rsidRPr="00461617" w:rsidRDefault="00E55824" w:rsidP="00E55824">
      <w:pPr>
        <w:pStyle w:val="ae"/>
        <w:numPr>
          <w:ilvl w:val="0"/>
          <w:numId w:val="14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461617">
        <w:rPr>
          <w:rFonts w:ascii="Times New Roman" w:hAnsi="Times New Roman"/>
          <w:sz w:val="24"/>
          <w:szCs w:val="24"/>
        </w:rPr>
        <w:t>корпусов подшипников №5,6 ТГ-1, №7,8 ТГ-2,3 (отм. 12.0);</w:t>
      </w:r>
    </w:p>
    <w:p w:rsidR="00E55824" w:rsidRPr="00461617" w:rsidRDefault="00E55824" w:rsidP="00E55824">
      <w:pPr>
        <w:pStyle w:val="ae"/>
        <w:numPr>
          <w:ilvl w:val="0"/>
          <w:numId w:val="14"/>
        </w:numPr>
        <w:tabs>
          <w:tab w:val="left" w:pos="426"/>
        </w:tabs>
        <w:ind w:left="0" w:firstLine="0"/>
        <w:rPr>
          <w:rFonts w:ascii="Times New Roman" w:hAnsi="Times New Roman"/>
          <w:sz w:val="24"/>
        </w:rPr>
      </w:pPr>
      <w:r w:rsidRPr="00461617">
        <w:rPr>
          <w:rFonts w:ascii="Times New Roman" w:hAnsi="Times New Roman"/>
          <w:sz w:val="24"/>
          <w:szCs w:val="24"/>
        </w:rPr>
        <w:t>демпферного бака ТГ-1 (отм. 16.0)</w:t>
      </w:r>
      <w:r>
        <w:rPr>
          <w:rFonts w:ascii="Times New Roman" w:hAnsi="Times New Roman"/>
          <w:sz w:val="24"/>
        </w:rPr>
        <w:t>.</w:t>
      </w:r>
    </w:p>
    <w:p w:rsidR="00E55824" w:rsidRPr="0054312A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54312A"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Pr="0054312A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54312A">
        <w:rPr>
          <w:rFonts w:ascii="Times New Roman" w:hAnsi="Times New Roman"/>
          <w:sz w:val="24"/>
          <w:szCs w:val="24"/>
          <w:lang w:val="ru-RU"/>
        </w:rPr>
        <w:t>Огнетушащее вещество – вода.</w:t>
      </w:r>
    </w:p>
    <w:p w:rsidR="00E55824" w:rsidRPr="008D6550" w:rsidRDefault="00E55824" w:rsidP="00E55824">
      <w:pPr>
        <w:rPr>
          <w:rFonts w:ascii="Times New Roman" w:hAnsi="Times New Roman"/>
          <w:sz w:val="24"/>
          <w:lang w:val="ru-RU"/>
        </w:rPr>
      </w:pPr>
      <w:r w:rsidRPr="008D6550">
        <w:rPr>
          <w:rFonts w:ascii="Times New Roman" w:hAnsi="Times New Roman"/>
          <w:sz w:val="24"/>
          <w:szCs w:val="24"/>
          <w:lang w:val="ru-RU"/>
        </w:rPr>
        <w:t xml:space="preserve">Режим работы – </w:t>
      </w:r>
      <w:r>
        <w:rPr>
          <w:rFonts w:ascii="Times New Roman" w:hAnsi="Times New Roman"/>
          <w:sz w:val="24"/>
          <w:szCs w:val="24"/>
          <w:lang w:val="ru-RU"/>
        </w:rPr>
        <w:t>ручной</w:t>
      </w:r>
      <w:r w:rsidRPr="008D655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Pr="00830E9A" w:rsidRDefault="00E55824" w:rsidP="00E55824">
      <w:pPr>
        <w:rPr>
          <w:rFonts w:ascii="Times New Roman" w:hAnsi="Times New Roman"/>
          <w:sz w:val="24"/>
          <w:lang w:val="ru-RU"/>
        </w:rPr>
      </w:pPr>
      <w:r w:rsidRPr="00830E9A">
        <w:rPr>
          <w:rFonts w:ascii="Times New Roman" w:hAnsi="Times New Roman"/>
          <w:sz w:val="24"/>
          <w:lang w:val="ru-RU"/>
        </w:rPr>
        <w:t>3. Автоматическая установка пожаротушения водой помещения центрального материального склада в здании ОВК.</w:t>
      </w:r>
    </w:p>
    <w:p w:rsidR="00E55824" w:rsidRPr="0054312A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54312A"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Pr="0054312A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54312A">
        <w:rPr>
          <w:rFonts w:ascii="Times New Roman" w:hAnsi="Times New Roman"/>
          <w:sz w:val="24"/>
          <w:szCs w:val="24"/>
          <w:lang w:val="ru-RU"/>
        </w:rPr>
        <w:t>Огнетушащее вещество – вода.</w:t>
      </w:r>
    </w:p>
    <w:p w:rsidR="00E55824" w:rsidRPr="008D6550" w:rsidRDefault="00E55824" w:rsidP="00E55824">
      <w:pPr>
        <w:rPr>
          <w:rFonts w:ascii="Times New Roman" w:hAnsi="Times New Roman"/>
          <w:sz w:val="24"/>
          <w:lang w:val="ru-RU"/>
        </w:rPr>
      </w:pPr>
      <w:r w:rsidRPr="008D6550">
        <w:rPr>
          <w:rFonts w:ascii="Times New Roman" w:hAnsi="Times New Roman"/>
          <w:sz w:val="24"/>
          <w:szCs w:val="24"/>
          <w:lang w:val="ru-RU"/>
        </w:rPr>
        <w:t>Режим работы –</w:t>
      </w:r>
      <w:r>
        <w:rPr>
          <w:rFonts w:ascii="Times New Roman" w:hAnsi="Times New Roman"/>
          <w:sz w:val="24"/>
          <w:szCs w:val="24"/>
          <w:lang w:val="ru-RU"/>
        </w:rPr>
        <w:t xml:space="preserve"> автоматический</w:t>
      </w:r>
      <w:r w:rsidRPr="008D655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Default="00E55824" w:rsidP="00E55824">
      <w:pPr>
        <w:jc w:val="both"/>
        <w:rPr>
          <w:rFonts w:ascii="Times New Roman" w:hAnsi="Times New Roman"/>
          <w:sz w:val="24"/>
          <w:lang w:val="ru-RU"/>
        </w:rPr>
      </w:pPr>
      <w:r w:rsidRPr="00461617">
        <w:rPr>
          <w:rFonts w:ascii="Times New Roman" w:hAnsi="Times New Roman"/>
          <w:sz w:val="24"/>
          <w:lang w:val="ru-RU"/>
        </w:rPr>
        <w:t xml:space="preserve">4. Автоматическая установка пожаротушения </w:t>
      </w:r>
      <w:r w:rsidRPr="00461617">
        <w:rPr>
          <w:rFonts w:ascii="Times New Roman" w:hAnsi="Times New Roman"/>
          <w:sz w:val="24"/>
          <w:szCs w:val="24"/>
          <w:lang w:val="ru-RU"/>
        </w:rPr>
        <w:t xml:space="preserve">воздушно-механической </w:t>
      </w:r>
      <w:r w:rsidRPr="00461617">
        <w:rPr>
          <w:rFonts w:ascii="Times New Roman" w:hAnsi="Times New Roman"/>
          <w:sz w:val="24"/>
          <w:lang w:val="ru-RU"/>
        </w:rPr>
        <w:t>пеной средней кратности резервуаров хранения мазута и помещения мазутонасосной на мазутном</w:t>
      </w:r>
      <w:r>
        <w:rPr>
          <w:rFonts w:ascii="Times New Roman" w:hAnsi="Times New Roman"/>
          <w:sz w:val="24"/>
          <w:lang w:val="ru-RU"/>
        </w:rPr>
        <w:t xml:space="preserve"> хозяйстве Топливного цеха (ТЦ).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 xml:space="preserve">Огнетушащее вещество – </w:t>
      </w:r>
      <w:r>
        <w:rPr>
          <w:rFonts w:ascii="Times New Roman" w:hAnsi="Times New Roman"/>
          <w:sz w:val="24"/>
          <w:szCs w:val="24"/>
          <w:lang w:val="ru-RU"/>
        </w:rPr>
        <w:t>воздушно-механическая пена</w:t>
      </w:r>
      <w:r w:rsidRPr="0062591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Pr="008D6550" w:rsidRDefault="00E55824" w:rsidP="00E55824">
      <w:pPr>
        <w:rPr>
          <w:rFonts w:ascii="Times New Roman" w:hAnsi="Times New Roman"/>
          <w:sz w:val="24"/>
          <w:lang w:val="ru-RU"/>
        </w:rPr>
      </w:pPr>
      <w:r w:rsidRPr="008D6550">
        <w:rPr>
          <w:rFonts w:ascii="Times New Roman" w:hAnsi="Times New Roman"/>
          <w:sz w:val="24"/>
          <w:szCs w:val="24"/>
          <w:lang w:val="ru-RU"/>
        </w:rPr>
        <w:t>Режим работы –</w:t>
      </w:r>
      <w:r>
        <w:rPr>
          <w:rFonts w:ascii="Times New Roman" w:hAnsi="Times New Roman"/>
          <w:sz w:val="24"/>
          <w:szCs w:val="24"/>
          <w:lang w:val="ru-RU"/>
        </w:rPr>
        <w:t xml:space="preserve"> автоматический</w:t>
      </w:r>
      <w:r w:rsidRPr="008D655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Default="00E55824" w:rsidP="00E5582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4.1</w:t>
      </w:r>
      <w:r w:rsidRPr="00461617">
        <w:rPr>
          <w:rFonts w:ascii="Times New Roman" w:hAnsi="Times New Roman"/>
          <w:sz w:val="24"/>
          <w:lang w:val="ru-RU"/>
        </w:rPr>
        <w:t xml:space="preserve">. Установка противопожарной защиты (пожаротушения и охлаждения)  </w:t>
      </w:r>
      <w:r w:rsidRPr="00461617">
        <w:rPr>
          <w:rFonts w:ascii="Times New Roman" w:hAnsi="Times New Roman"/>
          <w:sz w:val="24"/>
          <w:szCs w:val="24"/>
          <w:lang w:val="ru-RU"/>
        </w:rPr>
        <w:t xml:space="preserve">воздушно-механической </w:t>
      </w:r>
      <w:r w:rsidRPr="00461617">
        <w:rPr>
          <w:rFonts w:ascii="Times New Roman" w:hAnsi="Times New Roman"/>
          <w:sz w:val="24"/>
          <w:lang w:val="ru-RU"/>
        </w:rPr>
        <w:t>пеной сливной эстакады мазутного хозяйства ТЦ.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 xml:space="preserve">Огнетушащее вещество – </w:t>
      </w:r>
      <w:r>
        <w:rPr>
          <w:rFonts w:ascii="Times New Roman" w:hAnsi="Times New Roman"/>
          <w:sz w:val="24"/>
          <w:szCs w:val="24"/>
          <w:lang w:val="ru-RU"/>
        </w:rPr>
        <w:t>воздушно-механическая пена</w:t>
      </w:r>
      <w:r w:rsidRPr="0062591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Pr="008D6550" w:rsidRDefault="00E55824" w:rsidP="00E55824">
      <w:pPr>
        <w:rPr>
          <w:rFonts w:ascii="Times New Roman" w:hAnsi="Times New Roman"/>
          <w:sz w:val="24"/>
          <w:lang w:val="ru-RU"/>
        </w:rPr>
      </w:pPr>
      <w:r w:rsidRPr="008D6550">
        <w:rPr>
          <w:rFonts w:ascii="Times New Roman" w:hAnsi="Times New Roman"/>
          <w:sz w:val="24"/>
          <w:szCs w:val="24"/>
          <w:lang w:val="ru-RU"/>
        </w:rPr>
        <w:t>Режим работы –</w:t>
      </w:r>
      <w:r>
        <w:rPr>
          <w:rFonts w:ascii="Times New Roman" w:hAnsi="Times New Roman"/>
          <w:sz w:val="24"/>
          <w:szCs w:val="24"/>
          <w:lang w:val="ru-RU"/>
        </w:rPr>
        <w:t xml:space="preserve"> ручной</w:t>
      </w:r>
      <w:r w:rsidRPr="008D655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Default="00E55824" w:rsidP="00E5582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4.2</w:t>
      </w:r>
      <w:r w:rsidRPr="00461617">
        <w:rPr>
          <w:rFonts w:ascii="Times New Roman" w:hAnsi="Times New Roman"/>
          <w:sz w:val="24"/>
          <w:lang w:val="ru-RU"/>
        </w:rPr>
        <w:t>. Система орошения водой резервуаров хранения мазута ТЦ и мазутосливной эстакады.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 xml:space="preserve">Огнетушащее вещество – </w:t>
      </w:r>
      <w:r>
        <w:rPr>
          <w:rFonts w:ascii="Times New Roman" w:hAnsi="Times New Roman"/>
          <w:sz w:val="24"/>
          <w:szCs w:val="24"/>
          <w:lang w:val="ru-RU"/>
        </w:rPr>
        <w:t>воздушно-механическая пена</w:t>
      </w:r>
      <w:r w:rsidRPr="0062591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Pr="008D6550" w:rsidRDefault="00E55824" w:rsidP="00E55824">
      <w:pPr>
        <w:rPr>
          <w:rFonts w:ascii="Times New Roman" w:hAnsi="Times New Roman"/>
          <w:sz w:val="24"/>
          <w:lang w:val="ru-RU"/>
        </w:rPr>
      </w:pPr>
      <w:r w:rsidRPr="008D6550">
        <w:rPr>
          <w:rFonts w:ascii="Times New Roman" w:hAnsi="Times New Roman"/>
          <w:sz w:val="24"/>
          <w:szCs w:val="24"/>
          <w:lang w:val="ru-RU"/>
        </w:rPr>
        <w:t>Режим работы –</w:t>
      </w:r>
      <w:r>
        <w:rPr>
          <w:rFonts w:ascii="Times New Roman" w:hAnsi="Times New Roman"/>
          <w:sz w:val="24"/>
          <w:szCs w:val="24"/>
          <w:lang w:val="ru-RU"/>
        </w:rPr>
        <w:t xml:space="preserve"> автоматический</w:t>
      </w:r>
      <w:r w:rsidRPr="008D655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Default="00E55824" w:rsidP="00E5582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5</w:t>
      </w:r>
      <w:r w:rsidRPr="00461617">
        <w:rPr>
          <w:rFonts w:ascii="Times New Roman" w:hAnsi="Times New Roman"/>
          <w:sz w:val="24"/>
          <w:lang w:val="ru-RU"/>
        </w:rPr>
        <w:t>. Роботизированный пожарный комплекс в турбинном отделении главного корпуса с системой видеонаблюдения.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 xml:space="preserve">Огнетушащее вещество – </w:t>
      </w:r>
      <w:r>
        <w:rPr>
          <w:rFonts w:ascii="Times New Roman" w:hAnsi="Times New Roman"/>
          <w:sz w:val="24"/>
          <w:szCs w:val="24"/>
          <w:lang w:val="ru-RU"/>
        </w:rPr>
        <w:t>вода</w:t>
      </w:r>
      <w:r w:rsidRPr="0062591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Pr="008D6550" w:rsidRDefault="00E55824" w:rsidP="00E55824">
      <w:pPr>
        <w:rPr>
          <w:rFonts w:ascii="Times New Roman" w:hAnsi="Times New Roman"/>
          <w:sz w:val="24"/>
          <w:lang w:val="ru-RU"/>
        </w:rPr>
      </w:pPr>
      <w:r w:rsidRPr="008D6550">
        <w:rPr>
          <w:rFonts w:ascii="Times New Roman" w:hAnsi="Times New Roman"/>
          <w:sz w:val="24"/>
          <w:szCs w:val="24"/>
          <w:lang w:val="ru-RU"/>
        </w:rPr>
        <w:t>Режим работы –</w:t>
      </w:r>
      <w:r>
        <w:rPr>
          <w:rFonts w:ascii="Times New Roman" w:hAnsi="Times New Roman"/>
          <w:sz w:val="24"/>
          <w:szCs w:val="24"/>
          <w:lang w:val="ru-RU"/>
        </w:rPr>
        <w:t xml:space="preserve"> ручной</w:t>
      </w:r>
      <w:r w:rsidRPr="008D655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Default="00E55824" w:rsidP="00E5582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6</w:t>
      </w:r>
      <w:r w:rsidRPr="00461617">
        <w:rPr>
          <w:rFonts w:ascii="Times New Roman" w:hAnsi="Times New Roman"/>
          <w:sz w:val="24"/>
          <w:lang w:val="ru-RU"/>
        </w:rPr>
        <w:t xml:space="preserve">. Автоматическая установка пожаротушения дизельгенераторной установки ГЭП СДТУ. 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>Способ тушения – поверхностный.</w:t>
      </w:r>
    </w:p>
    <w:p w:rsidR="00E55824" w:rsidRPr="00625910" w:rsidRDefault="00E55824" w:rsidP="00E55824">
      <w:pPr>
        <w:rPr>
          <w:rFonts w:ascii="Times New Roman" w:hAnsi="Times New Roman"/>
          <w:sz w:val="24"/>
          <w:szCs w:val="24"/>
          <w:lang w:val="ru-RU"/>
        </w:rPr>
      </w:pPr>
      <w:r w:rsidRPr="00625910">
        <w:rPr>
          <w:rFonts w:ascii="Times New Roman" w:hAnsi="Times New Roman"/>
          <w:sz w:val="24"/>
          <w:szCs w:val="24"/>
          <w:lang w:val="ru-RU"/>
        </w:rPr>
        <w:t xml:space="preserve">Огнетушащее вещество – </w:t>
      </w:r>
      <w:r>
        <w:rPr>
          <w:rFonts w:ascii="Times New Roman" w:hAnsi="Times New Roman"/>
          <w:sz w:val="24"/>
          <w:szCs w:val="24"/>
          <w:lang w:val="ru-RU"/>
        </w:rPr>
        <w:t>порошок</w:t>
      </w:r>
      <w:r w:rsidRPr="0062591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Pr="008D6550" w:rsidRDefault="00E55824" w:rsidP="00E55824">
      <w:pPr>
        <w:rPr>
          <w:rFonts w:ascii="Times New Roman" w:hAnsi="Times New Roman"/>
          <w:sz w:val="24"/>
          <w:lang w:val="ru-RU"/>
        </w:rPr>
      </w:pPr>
      <w:r w:rsidRPr="008D6550">
        <w:rPr>
          <w:rFonts w:ascii="Times New Roman" w:hAnsi="Times New Roman"/>
          <w:sz w:val="24"/>
          <w:szCs w:val="24"/>
          <w:lang w:val="ru-RU"/>
        </w:rPr>
        <w:t>Режим работы –</w:t>
      </w:r>
      <w:r>
        <w:rPr>
          <w:rFonts w:ascii="Times New Roman" w:hAnsi="Times New Roman"/>
          <w:sz w:val="24"/>
          <w:szCs w:val="24"/>
          <w:lang w:val="ru-RU"/>
        </w:rPr>
        <w:t xml:space="preserve"> автоматический</w:t>
      </w:r>
      <w:r w:rsidRPr="008D6550">
        <w:rPr>
          <w:rFonts w:ascii="Times New Roman" w:hAnsi="Times New Roman"/>
          <w:sz w:val="24"/>
          <w:szCs w:val="24"/>
          <w:lang w:val="ru-RU"/>
        </w:rPr>
        <w:t>.</w:t>
      </w:r>
    </w:p>
    <w:p w:rsidR="00E55824" w:rsidRPr="00461617" w:rsidRDefault="00E55824" w:rsidP="00E55824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7</w:t>
      </w:r>
      <w:r w:rsidRPr="00461617">
        <w:rPr>
          <w:rFonts w:ascii="Times New Roman" w:hAnsi="Times New Roman"/>
          <w:sz w:val="24"/>
          <w:lang w:val="ru-RU"/>
        </w:rPr>
        <w:t>. Системы дымоудаления при пожаре с коридора 1го этажа здания ОВК.</w:t>
      </w:r>
    </w:p>
    <w:p w:rsidR="006F7015" w:rsidRPr="00625910" w:rsidRDefault="006F7015" w:rsidP="007E082F">
      <w:pPr>
        <w:rPr>
          <w:rFonts w:ascii="Times New Roman" w:hAnsi="Times New Roman"/>
          <w:sz w:val="24"/>
          <w:szCs w:val="24"/>
          <w:lang w:val="ru-RU"/>
        </w:rPr>
      </w:pPr>
    </w:p>
    <w:p w:rsidR="00587001" w:rsidRDefault="00587001" w:rsidP="00587001">
      <w:pPr>
        <w:ind w:firstLine="709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Перечень оборудования подлежащего техническому обслуживанию:</w:t>
      </w:r>
    </w:p>
    <w:p w:rsidR="00587001" w:rsidRDefault="00587001" w:rsidP="00587001">
      <w:pPr>
        <w:numPr>
          <w:ilvl w:val="0"/>
          <w:numId w:val="12"/>
        </w:numPr>
        <w:jc w:val="both"/>
        <w:rPr>
          <w:rFonts w:ascii="Times New Roman" w:hAnsi="Times New Roman"/>
          <w:b/>
          <w:sz w:val="24"/>
          <w:lang w:val="ru-RU"/>
        </w:rPr>
      </w:pPr>
      <w:r w:rsidRPr="006303A0">
        <w:rPr>
          <w:rFonts w:ascii="Times New Roman" w:hAnsi="Times New Roman"/>
          <w:b/>
          <w:sz w:val="24"/>
          <w:lang w:val="ru-RU"/>
        </w:rPr>
        <w:t>Автомат</w:t>
      </w:r>
      <w:r>
        <w:rPr>
          <w:rFonts w:ascii="Times New Roman" w:hAnsi="Times New Roman"/>
          <w:b/>
          <w:sz w:val="24"/>
          <w:lang w:val="ru-RU"/>
        </w:rPr>
        <w:t xml:space="preserve">ическая установка пожаротушения </w:t>
      </w:r>
      <w:r w:rsidRPr="006303A0">
        <w:rPr>
          <w:rFonts w:ascii="Times New Roman" w:hAnsi="Times New Roman"/>
          <w:b/>
          <w:sz w:val="24"/>
          <w:lang w:val="ru-RU"/>
        </w:rPr>
        <w:t>(АУПТ) тонкораспыленной водой</w:t>
      </w:r>
      <w:r>
        <w:rPr>
          <w:rFonts w:ascii="Times New Roman" w:hAnsi="Times New Roman"/>
          <w:b/>
          <w:sz w:val="24"/>
          <w:lang w:val="ru-RU"/>
        </w:rPr>
        <w:t xml:space="preserve"> ГК.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7371"/>
        <w:gridCol w:w="1134"/>
        <w:gridCol w:w="1134"/>
      </w:tblGrid>
      <w:tr w:rsidR="00587001" w:rsidRPr="00CC7C19" w:rsidTr="00312061">
        <w:trPr>
          <w:trHeight w:val="551"/>
        </w:trPr>
        <w:tc>
          <w:tcPr>
            <w:tcW w:w="568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7C19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371" w:type="dxa"/>
            <w:shd w:val="clear" w:color="auto" w:fill="auto"/>
          </w:tcPr>
          <w:p w:rsidR="00587001" w:rsidRPr="008252E5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оборудование</w:t>
            </w:r>
          </w:p>
        </w:tc>
        <w:tc>
          <w:tcPr>
            <w:tcW w:w="1134" w:type="dxa"/>
            <w:shd w:val="clear" w:color="auto" w:fill="auto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b/>
                <w:i/>
                <w:sz w:val="24"/>
                <w:lang w:val="ru-RU"/>
              </w:rPr>
              <w:t>Ед. изм.</w:t>
            </w:r>
          </w:p>
        </w:tc>
        <w:tc>
          <w:tcPr>
            <w:tcW w:w="1134" w:type="dxa"/>
          </w:tcPr>
          <w:p w:rsidR="00587001" w:rsidRPr="00725DBA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Объём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Центральный прибор «ЦП-1»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Прибор управления «ПУ-1»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Блок сигнализации и управления «БСУ-2»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Размыкатель линии связи пожарный «РЛС-М»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Резервированный источник питания «РИП-24»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587001" w:rsidRPr="00461617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Дымовой оптико-электронный извещатель «2151Е»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64</w:t>
            </w:r>
          </w:p>
        </w:tc>
      </w:tr>
      <w:tr w:rsidR="00587001" w:rsidRPr="00461617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Извещатель пожарный ручной «ИПР-3СУ»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22</w:t>
            </w:r>
          </w:p>
        </w:tc>
      </w:tr>
      <w:tr w:rsidR="00587001" w:rsidRPr="00461617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Звуковой оповещатель «ЕМА 12/24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BR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23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Щит распределительный с 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Din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рейкой 1х2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10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Автомат однофазный 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DX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-1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C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10А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Автомат однофазный 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DX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-1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C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6А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Общая протяжённость кабельных трасс, км.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3,2</w:t>
            </w:r>
          </w:p>
        </w:tc>
      </w:tr>
      <w:tr w:rsidR="00587001" w:rsidRPr="00461617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Спринклерный ороситель «СО-0,5 РВНо5-0,07/В3 – «Аквамастер»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77</w:t>
            </w:r>
          </w:p>
        </w:tc>
      </w:tr>
      <w:tr w:rsidR="00587001" w:rsidRPr="00461617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Дренчерный ороситель «ДО-0,5РВНо5-0,07/В3– «Аквамастер»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  <w:t>269</w:t>
            </w:r>
            <w:r w:rsidRPr="00CC7C19"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Клапан дренчерный «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F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470» Ду 100 (в обвязке)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Клапан спринклерный «мокрый» «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F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4200» Ду 100 (в обвязке)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Затвор дисковый поворотный «</w:t>
            </w:r>
            <w:r w:rsidRPr="00CC7C19">
              <w:rPr>
                <w:rFonts w:ascii="Times New Roman" w:hAnsi="Times New Roman"/>
                <w:i/>
                <w:sz w:val="24"/>
                <w:szCs w:val="24"/>
              </w:rPr>
              <w:t>VP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3448-02» Ду 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B352E1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B352E1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highlight w:val="yellow"/>
                <w:lang w:val="ru-RU"/>
              </w:rPr>
            </w:pPr>
            <w:r w:rsidRPr="0036614B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23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Фильтр косой фланцевый ДУ 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3510D4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3510D4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</w:pPr>
            <w:r w:rsidRPr="003510D4"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  <w:t>8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19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Кран проходной сальниковый 11Б6бк ДУ 50 Ру 1,0 Мпа (10 кгс/см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ru-RU"/>
              </w:rPr>
              <w:t>2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14</w:t>
            </w:r>
          </w:p>
        </w:tc>
      </w:tr>
      <w:tr w:rsidR="00587001" w:rsidRPr="00461617" w:rsidTr="0031206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001" w:rsidRPr="001312F3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01" w:rsidRPr="001312F3" w:rsidRDefault="00587001" w:rsidP="0031206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1312F3">
              <w:rPr>
                <w:rFonts w:ascii="Times New Roman" w:hAnsi="Times New Roman"/>
                <w:i/>
                <w:sz w:val="24"/>
                <w:lang w:val="ru-RU"/>
              </w:rPr>
              <w:t>Манометры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01" w:rsidRPr="001312F3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01" w:rsidRPr="001312F3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2</w:t>
            </w:r>
            <w:r w:rsidRPr="001312F3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Общая протяжённость трубопровод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ов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, км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1,7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22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Датчик протока жидкости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23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87001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Сигнализатор давления жидкости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587001" w:rsidRDefault="00587001" w:rsidP="00587001">
      <w:pPr>
        <w:ind w:left="720" w:hanging="720"/>
        <w:jc w:val="both"/>
        <w:rPr>
          <w:rFonts w:ascii="Times New Roman" w:hAnsi="Times New Roman"/>
          <w:b/>
          <w:sz w:val="24"/>
          <w:lang w:val="ru-RU"/>
        </w:rPr>
      </w:pPr>
    </w:p>
    <w:p w:rsidR="00587001" w:rsidRDefault="00587001" w:rsidP="00587001">
      <w:pPr>
        <w:numPr>
          <w:ilvl w:val="0"/>
          <w:numId w:val="12"/>
        </w:numPr>
        <w:jc w:val="both"/>
        <w:rPr>
          <w:rFonts w:ascii="Times New Roman" w:hAnsi="Times New Roman"/>
          <w:b/>
          <w:sz w:val="24"/>
          <w:lang w:val="ru-RU"/>
        </w:rPr>
      </w:pPr>
      <w:r w:rsidRPr="00C6017D">
        <w:rPr>
          <w:rFonts w:ascii="Times New Roman" w:hAnsi="Times New Roman"/>
          <w:b/>
          <w:sz w:val="24"/>
          <w:lang w:val="ru-RU"/>
        </w:rPr>
        <w:t>Установка пожаротушения  тонкораспыленной водой в турбинном отделении ГК</w:t>
      </w:r>
      <w:r>
        <w:rPr>
          <w:rFonts w:ascii="Times New Roman" w:hAnsi="Times New Roman"/>
          <w:b/>
          <w:sz w:val="24"/>
          <w:lang w:val="ru-RU"/>
        </w:rPr>
        <w:t>.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7371"/>
        <w:gridCol w:w="1134"/>
        <w:gridCol w:w="1134"/>
      </w:tblGrid>
      <w:tr w:rsidR="00587001" w:rsidRPr="002868C8" w:rsidTr="00312061">
        <w:tc>
          <w:tcPr>
            <w:tcW w:w="568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587001" w:rsidRPr="008252E5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оборудование</w:t>
            </w:r>
          </w:p>
        </w:tc>
        <w:tc>
          <w:tcPr>
            <w:tcW w:w="1134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b/>
                <w:i/>
                <w:sz w:val="24"/>
                <w:lang w:val="ru-RU"/>
              </w:rPr>
              <w:t>Ед. изм.</w:t>
            </w:r>
          </w:p>
        </w:tc>
        <w:tc>
          <w:tcPr>
            <w:tcW w:w="1134" w:type="dxa"/>
          </w:tcPr>
          <w:p w:rsidR="00587001" w:rsidRPr="00725DBA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Объём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6010ED" w:rsidRDefault="00587001" w:rsidP="00312061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Пожарное запорное устройство ПЗУ 12-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5</w:t>
            </w: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0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587001" w:rsidRPr="00620E01" w:rsidTr="00312061">
        <w:tc>
          <w:tcPr>
            <w:tcW w:w="568" w:type="dxa"/>
            <w:shd w:val="clear" w:color="auto" w:fill="auto"/>
          </w:tcPr>
          <w:p w:rsidR="00587001" w:rsidRPr="006010ED" w:rsidRDefault="00587001" w:rsidP="00312061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Затвор дисковый поворотный Ду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5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3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6010ED" w:rsidRDefault="00587001" w:rsidP="00312061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Затвор дисковый поворотный Ду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25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3</w:t>
            </w:r>
          </w:p>
        </w:tc>
      </w:tr>
      <w:tr w:rsidR="00587001" w:rsidRPr="00461617" w:rsidTr="00312061">
        <w:tc>
          <w:tcPr>
            <w:tcW w:w="568" w:type="dxa"/>
            <w:shd w:val="clear" w:color="auto" w:fill="auto"/>
          </w:tcPr>
          <w:p w:rsidR="00587001" w:rsidRPr="006010ED" w:rsidRDefault="00587001" w:rsidP="00312061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Дренчерный ороситель «ДО-0,5РВНо5-0,07/В3– «Аквамастер»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sz w:val="24"/>
                <w:szCs w:val="24"/>
                <w:lang w:val="ru-RU"/>
              </w:rPr>
              <w:t>21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6010ED" w:rsidRDefault="00587001" w:rsidP="00312061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Пульт контроля и управления охранно-пожарный С2000-М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6010ED" w:rsidRDefault="00587001" w:rsidP="00312061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Блок индикации С2000-БИ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Прибор приём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н</w:t>
            </w: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о-контрольный охранно-пожарный Сигнал 20П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Контрольно-пусковой блок С2000-КПБ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Преобразователь интерфейса С2000-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Е</w:t>
            </w:r>
            <w:r w:rsidRPr="00CC7C19">
              <w:rPr>
                <w:rFonts w:ascii="Times New Roman" w:hAnsi="Times New Roman"/>
                <w:i/>
                <w:sz w:val="24"/>
              </w:rPr>
              <w:t>thernet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587001" w:rsidRPr="00CC7C19" w:rsidRDefault="00587001" w:rsidP="00312061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Источник резервного питания РИП 24-01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Устройство коммутационное УК-ВК/04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ПК с ПО «Орион»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Источник бесперебойного питания ПК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134" w:type="dxa"/>
            <w:vAlign w:val="center"/>
          </w:tcPr>
          <w:p w:rsidR="00587001" w:rsidRPr="00CC7C19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87001" w:rsidRPr="00CC7C19" w:rsidTr="00312061">
        <w:tc>
          <w:tcPr>
            <w:tcW w:w="568" w:type="dxa"/>
            <w:shd w:val="clear" w:color="auto" w:fill="auto"/>
          </w:tcPr>
          <w:p w:rsidR="00587001" w:rsidRPr="00C6017D" w:rsidRDefault="00587001" w:rsidP="00312061">
            <w:pPr>
              <w:pStyle w:val="ae"/>
              <w:numPr>
                <w:ilvl w:val="0"/>
                <w:numId w:val="7"/>
              </w:num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587001" w:rsidRDefault="00587001" w:rsidP="0031206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Общая протяжённость трубопровод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ов</w:t>
            </w: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, км</w:t>
            </w:r>
          </w:p>
        </w:tc>
        <w:tc>
          <w:tcPr>
            <w:tcW w:w="1134" w:type="dxa"/>
          </w:tcPr>
          <w:p w:rsidR="00587001" w:rsidRPr="00167946" w:rsidRDefault="00587001" w:rsidP="00312061">
            <w:pPr>
              <w:jc w:val="center"/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км</w:t>
            </w:r>
          </w:p>
        </w:tc>
        <w:tc>
          <w:tcPr>
            <w:tcW w:w="1134" w:type="dxa"/>
            <w:vAlign w:val="center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val="ru-RU"/>
              </w:rPr>
              <w:t>0,3</w:t>
            </w:r>
          </w:p>
        </w:tc>
      </w:tr>
    </w:tbl>
    <w:p w:rsidR="00587001" w:rsidRPr="006303A0" w:rsidRDefault="00587001" w:rsidP="00587001">
      <w:pPr>
        <w:ind w:left="720" w:hanging="720"/>
        <w:jc w:val="both"/>
        <w:rPr>
          <w:rFonts w:ascii="Times New Roman" w:hAnsi="Times New Roman"/>
          <w:b/>
          <w:sz w:val="24"/>
          <w:lang w:val="ru-RU"/>
        </w:rPr>
      </w:pPr>
    </w:p>
    <w:p w:rsidR="00587001" w:rsidRPr="006303A0" w:rsidRDefault="00587001" w:rsidP="00587001">
      <w:pPr>
        <w:ind w:left="340" w:firstLine="380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3</w:t>
      </w:r>
      <w:r w:rsidRPr="006303A0">
        <w:rPr>
          <w:rFonts w:ascii="Times New Roman" w:hAnsi="Times New Roman"/>
          <w:b/>
          <w:sz w:val="24"/>
          <w:lang w:val="ru-RU"/>
        </w:rPr>
        <w:t>. АУПТ водяного пожаротушения помещения центра</w:t>
      </w:r>
      <w:r>
        <w:rPr>
          <w:rFonts w:ascii="Times New Roman" w:hAnsi="Times New Roman"/>
          <w:b/>
          <w:sz w:val="24"/>
          <w:lang w:val="ru-RU"/>
        </w:rPr>
        <w:t>льного материального склада ТЭЦ.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992"/>
        <w:gridCol w:w="1113"/>
        <w:gridCol w:w="1090"/>
      </w:tblGrid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241" w:type="dxa"/>
          </w:tcPr>
          <w:p w:rsidR="00587001" w:rsidRPr="008252E5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оборудование</w:t>
            </w:r>
          </w:p>
        </w:tc>
        <w:tc>
          <w:tcPr>
            <w:tcW w:w="1134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b/>
                <w:i/>
                <w:sz w:val="24"/>
                <w:lang w:val="ru-RU"/>
              </w:rPr>
              <w:t>Ед. изм.</w:t>
            </w:r>
          </w:p>
        </w:tc>
        <w:tc>
          <w:tcPr>
            <w:tcW w:w="1099" w:type="dxa"/>
          </w:tcPr>
          <w:p w:rsidR="00587001" w:rsidRPr="00725DBA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Объём</w:t>
            </w:r>
          </w:p>
        </w:tc>
      </w:tr>
      <w:tr w:rsidR="00587001" w:rsidRPr="006010ED" w:rsidTr="00312061">
        <w:tc>
          <w:tcPr>
            <w:tcW w:w="664" w:type="dxa"/>
          </w:tcPr>
          <w:p w:rsidR="00587001" w:rsidRPr="006010ED" w:rsidRDefault="00587001" w:rsidP="00312061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41" w:type="dxa"/>
          </w:tcPr>
          <w:p w:rsidR="00587001" w:rsidRPr="006010ED" w:rsidRDefault="00587001" w:rsidP="00312061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6010E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Клапан сп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</w:t>
            </w:r>
            <w:r w:rsidRPr="006010E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инк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л</w:t>
            </w:r>
            <w:r w:rsidRPr="006010E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ерный «мокрый» Ду 100 (в обвязке)</w:t>
            </w:r>
          </w:p>
        </w:tc>
        <w:tc>
          <w:tcPr>
            <w:tcW w:w="1134" w:type="dxa"/>
          </w:tcPr>
          <w:p w:rsidR="00587001" w:rsidRPr="006010ED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6010ED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6010E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1</w:t>
            </w:r>
          </w:p>
        </w:tc>
      </w:tr>
      <w:tr w:rsidR="00587001" w:rsidRPr="006010ED" w:rsidTr="00312061">
        <w:tc>
          <w:tcPr>
            <w:tcW w:w="664" w:type="dxa"/>
          </w:tcPr>
          <w:p w:rsidR="00587001" w:rsidRPr="006010ED" w:rsidRDefault="00587001" w:rsidP="00312061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41" w:type="dxa"/>
          </w:tcPr>
          <w:p w:rsidR="00587001" w:rsidRPr="006010ED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6010E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Спринклерный ороситель</w:t>
            </w:r>
          </w:p>
        </w:tc>
        <w:tc>
          <w:tcPr>
            <w:tcW w:w="1134" w:type="dxa"/>
          </w:tcPr>
          <w:p w:rsidR="00587001" w:rsidRPr="006010ED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6010ED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120</w:t>
            </w:r>
          </w:p>
        </w:tc>
      </w:tr>
      <w:tr w:rsidR="00587001" w:rsidRPr="00BE2B56" w:rsidTr="00312061">
        <w:tc>
          <w:tcPr>
            <w:tcW w:w="664" w:type="dxa"/>
          </w:tcPr>
          <w:p w:rsidR="00587001" w:rsidRPr="006010ED" w:rsidRDefault="00587001" w:rsidP="00312061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41" w:type="dxa"/>
          </w:tcPr>
          <w:p w:rsidR="00587001" w:rsidRPr="006010ED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Затвор дисковый поворотный  Ду 100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1</w:t>
            </w:r>
          </w:p>
        </w:tc>
      </w:tr>
      <w:tr w:rsidR="00587001" w:rsidRPr="006010ED" w:rsidTr="00312061">
        <w:tc>
          <w:tcPr>
            <w:tcW w:w="664" w:type="dxa"/>
          </w:tcPr>
          <w:p w:rsidR="00587001" w:rsidRPr="006010ED" w:rsidRDefault="00587001" w:rsidP="00312061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41" w:type="dxa"/>
          </w:tcPr>
          <w:p w:rsidR="00587001" w:rsidRPr="006010ED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Трубопроводы.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0,49</w:t>
            </w:r>
          </w:p>
        </w:tc>
      </w:tr>
      <w:tr w:rsidR="00587001" w:rsidRPr="001312F3" w:rsidTr="00312061">
        <w:tc>
          <w:tcPr>
            <w:tcW w:w="664" w:type="dxa"/>
          </w:tcPr>
          <w:p w:rsidR="00587001" w:rsidRPr="006010ED" w:rsidRDefault="00587001" w:rsidP="00312061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41" w:type="dxa"/>
          </w:tcPr>
          <w:p w:rsidR="00587001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Манометры.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2</w:t>
            </w:r>
          </w:p>
        </w:tc>
      </w:tr>
      <w:tr w:rsidR="00587001" w:rsidRPr="00E974E4" w:rsidTr="00312061">
        <w:tc>
          <w:tcPr>
            <w:tcW w:w="664" w:type="dxa"/>
          </w:tcPr>
          <w:p w:rsidR="00587001" w:rsidRPr="006010ED" w:rsidRDefault="00587001" w:rsidP="00312061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41" w:type="dxa"/>
          </w:tcPr>
          <w:p w:rsidR="00587001" w:rsidRDefault="00587001" w:rsidP="00312061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 xml:space="preserve">Источник резервного 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питания РИП 12</w:t>
            </w: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-01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1</w:t>
            </w:r>
          </w:p>
        </w:tc>
      </w:tr>
      <w:tr w:rsidR="00587001" w:rsidRPr="00E974E4" w:rsidTr="00312061">
        <w:tc>
          <w:tcPr>
            <w:tcW w:w="664" w:type="dxa"/>
          </w:tcPr>
          <w:p w:rsidR="00587001" w:rsidRPr="006010ED" w:rsidRDefault="00587001" w:rsidP="00312061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41" w:type="dxa"/>
          </w:tcPr>
          <w:p w:rsidR="00587001" w:rsidRPr="00CC7C19" w:rsidRDefault="00587001" w:rsidP="00312061">
            <w:pPr>
              <w:rPr>
                <w:rFonts w:ascii="Times New Roman" w:hAnsi="Times New Roman"/>
                <w:i/>
                <w:sz w:val="24"/>
                <w:lang w:val="ru-RU"/>
              </w:rPr>
            </w:pP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Прибор приём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н</w:t>
            </w:r>
            <w:r w:rsidRPr="00CC7C19">
              <w:rPr>
                <w:rFonts w:ascii="Times New Roman" w:hAnsi="Times New Roman"/>
                <w:i/>
                <w:sz w:val="24"/>
                <w:lang w:val="ru-RU"/>
              </w:rPr>
              <w:t>о-контрольный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 xml:space="preserve"> прибор С2000-4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1</w:t>
            </w:r>
          </w:p>
        </w:tc>
      </w:tr>
    </w:tbl>
    <w:p w:rsidR="00587001" w:rsidRPr="003B2E5E" w:rsidRDefault="00587001" w:rsidP="00587001">
      <w:pPr>
        <w:jc w:val="both"/>
        <w:rPr>
          <w:rFonts w:ascii="Times New Roman" w:hAnsi="Times New Roman"/>
          <w:sz w:val="24"/>
          <w:lang w:val="ru-RU"/>
        </w:rPr>
      </w:pPr>
    </w:p>
    <w:p w:rsidR="00587001" w:rsidRPr="006303A0" w:rsidRDefault="00587001" w:rsidP="00587001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4</w:t>
      </w:r>
      <w:r w:rsidRPr="006303A0">
        <w:rPr>
          <w:rFonts w:ascii="Times New Roman" w:hAnsi="Times New Roman"/>
          <w:b/>
          <w:sz w:val="24"/>
          <w:lang w:val="ru-RU"/>
        </w:rPr>
        <w:t xml:space="preserve">. АУПТ </w:t>
      </w:r>
      <w:r w:rsidRPr="006303A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воздушно-механической </w:t>
      </w:r>
      <w:r w:rsidRPr="006303A0">
        <w:rPr>
          <w:rFonts w:ascii="Times New Roman" w:hAnsi="Times New Roman"/>
          <w:b/>
          <w:sz w:val="24"/>
          <w:lang w:val="ru-RU"/>
        </w:rPr>
        <w:t>пеной средней кратности резервуаров хранения мазута и помещения мазутонасосной на мазутном хозяйстве топливного цеха (ТЦ).</w:t>
      </w:r>
      <w:r>
        <w:rPr>
          <w:rFonts w:ascii="Times New Roman" w:hAnsi="Times New Roman"/>
          <w:b/>
          <w:sz w:val="24"/>
          <w:lang w:val="ru-RU"/>
        </w:rPr>
        <w:t xml:space="preserve"> Система охлаждения резервуаров и мазутосливной эстакады.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6997"/>
        <w:gridCol w:w="1110"/>
        <w:gridCol w:w="1089"/>
      </w:tblGrid>
      <w:tr w:rsidR="00587001" w:rsidRPr="009732F6" w:rsidTr="00312061">
        <w:tc>
          <w:tcPr>
            <w:tcW w:w="66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241" w:type="dxa"/>
          </w:tcPr>
          <w:p w:rsidR="00587001" w:rsidRPr="008252E5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оборудование</w:t>
            </w:r>
          </w:p>
        </w:tc>
        <w:tc>
          <w:tcPr>
            <w:tcW w:w="1134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b/>
                <w:i/>
                <w:sz w:val="24"/>
                <w:lang w:val="ru-RU"/>
              </w:rPr>
              <w:t>Ед. изм.</w:t>
            </w:r>
          </w:p>
        </w:tc>
        <w:tc>
          <w:tcPr>
            <w:tcW w:w="1099" w:type="dxa"/>
          </w:tcPr>
          <w:p w:rsidR="00587001" w:rsidRPr="00725DBA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Объём</w:t>
            </w:r>
          </w:p>
        </w:tc>
      </w:tr>
      <w:tr w:rsidR="00587001" w:rsidRPr="009732F6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54312A" w:rsidRDefault="00587001" w:rsidP="00312061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Бак</w:t>
            </w:r>
            <w:r w:rsidRPr="0054312A">
              <w:rPr>
                <w:rFonts w:ascii="Times New Roman" w:hAnsi="Times New Roman"/>
                <w:i/>
                <w:sz w:val="24"/>
              </w:rPr>
              <w:t>-</w:t>
            </w: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дозатор</w:t>
            </w:r>
            <w:r w:rsidRPr="0054312A">
              <w:rPr>
                <w:rFonts w:ascii="Times New Roman" w:hAnsi="Times New Roman"/>
                <w:i/>
                <w:sz w:val="24"/>
              </w:rPr>
              <w:t xml:space="preserve"> 8 </w:t>
            </w: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м</w:t>
            </w:r>
            <w:r w:rsidRPr="0054312A">
              <w:rPr>
                <w:rFonts w:ascii="Times New Roman" w:hAnsi="Times New Roman"/>
                <w:i/>
                <w:sz w:val="24"/>
                <w:vertAlign w:val="superscript"/>
              </w:rPr>
              <w:t xml:space="preserve">3 </w:t>
            </w:r>
            <w:r w:rsidRPr="002868C8">
              <w:rPr>
                <w:rFonts w:ascii="Times New Roman" w:hAnsi="Times New Roman"/>
                <w:i/>
                <w:sz w:val="24"/>
              </w:rPr>
              <w:t>BT</w:t>
            </w:r>
            <w:r w:rsidRPr="0054312A">
              <w:rPr>
                <w:rFonts w:ascii="Times New Roman" w:hAnsi="Times New Roman"/>
                <w:i/>
                <w:sz w:val="24"/>
              </w:rPr>
              <w:t>-</w:t>
            </w:r>
            <w:r w:rsidRPr="002868C8">
              <w:rPr>
                <w:rFonts w:ascii="Times New Roman" w:hAnsi="Times New Roman"/>
                <w:i/>
                <w:sz w:val="24"/>
              </w:rPr>
              <w:t>FASH</w:t>
            </w:r>
            <w:r w:rsidRPr="0054312A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2868C8">
              <w:rPr>
                <w:rFonts w:ascii="Times New Roman" w:hAnsi="Times New Roman"/>
                <w:i/>
                <w:sz w:val="24"/>
              </w:rPr>
              <w:t>I</w:t>
            </w:r>
            <w:r w:rsidRPr="0054312A">
              <w:rPr>
                <w:rFonts w:ascii="Times New Roman" w:hAnsi="Times New Roman"/>
                <w:i/>
                <w:sz w:val="24"/>
              </w:rPr>
              <w:t xml:space="preserve"> 80</w:t>
            </w:r>
          </w:p>
        </w:tc>
        <w:tc>
          <w:tcPr>
            <w:tcW w:w="1134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9732F6" w:rsidTr="00312061">
        <w:tc>
          <w:tcPr>
            <w:tcW w:w="664" w:type="dxa"/>
          </w:tcPr>
          <w:p w:rsidR="00587001" w:rsidRPr="009732F6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 xml:space="preserve">Дозатор производительностью 20-110 л/с </w:t>
            </w:r>
            <w:r w:rsidRPr="002868C8">
              <w:rPr>
                <w:rFonts w:ascii="Times New Roman" w:hAnsi="Times New Roman"/>
                <w:i/>
                <w:sz w:val="24"/>
              </w:rPr>
              <w:t>BT</w:t>
            </w: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-</w:t>
            </w:r>
            <w:r w:rsidRPr="002868C8">
              <w:rPr>
                <w:rFonts w:ascii="Times New Roman" w:hAnsi="Times New Roman"/>
                <w:i/>
                <w:sz w:val="24"/>
              </w:rPr>
              <w:t>FAS</w:t>
            </w: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2868C8">
              <w:rPr>
                <w:rFonts w:ascii="Times New Roman" w:hAnsi="Times New Roman"/>
                <w:i/>
                <w:sz w:val="24"/>
              </w:rPr>
              <w:t>mixer</w:t>
            </w: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 xml:space="preserve"> 6</w:t>
            </w:r>
          </w:p>
        </w:tc>
        <w:tc>
          <w:tcPr>
            <w:tcW w:w="1134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Пожарное запорное устройство ПЗУ 12-150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12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Затвор поворотный Гранвел типа Сигевал Ру 1,0 МПа Ду 250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3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Затвор поворотный Гранвел типа Сигевал Ру 1,0 МПа Ду 150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14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Затвор поворотный Гранвел типа Сигевал Ру 1,0 МПа Ду 80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</w:tr>
      <w:tr w:rsidR="00587001" w:rsidRPr="00E0756D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D60AA7" w:rsidRDefault="00587001" w:rsidP="00312061">
            <w:pPr>
              <w:jc w:val="both"/>
              <w:rPr>
                <w:rFonts w:ascii="Times New Roman" w:hAnsi="Times New Roman"/>
                <w:i/>
                <w:color w:val="FF0000"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Затвор поворотный Ру 1,0 МПа Ду 150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690CC6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 xml:space="preserve">Затвор дисковый межфланцевый </w:t>
            </w: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 xml:space="preserve">Ру 1,0 МПа Ду 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65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12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Лафетный ствол ЛС-20у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12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Лафетный ствол переносной ЛС-П20у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 xml:space="preserve">Генератор пены средней кратности стационарный ГПСС-2000 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5</w:t>
            </w:r>
          </w:p>
        </w:tc>
      </w:tr>
      <w:tr w:rsidR="00587001" w:rsidRPr="00A22D6C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Генератор пены средней кратности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 xml:space="preserve"> ГПС-200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10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Трубопроводы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км.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2,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5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Пульт контроля и управления охранно-пожарный С2000-М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Блок индикации С2000-БИ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Прибор приёмо-контрольный охранно-пожарный Сигнал 20П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4</w:t>
            </w:r>
          </w:p>
        </w:tc>
      </w:tr>
      <w:tr w:rsidR="00587001" w:rsidRPr="00690CC6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Прибор приёмо-контр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ольный охранно-пожарный Сигнал 1</w:t>
            </w: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0П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Контрольно-пусковой блок С2000-КПБ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Преобразователь интерфейса С2000-</w:t>
            </w:r>
            <w:r>
              <w:rPr>
                <w:rFonts w:ascii="Times New Roman" w:hAnsi="Times New Roman"/>
                <w:i/>
                <w:sz w:val="24"/>
              </w:rPr>
              <w:t>E</w:t>
            </w:r>
            <w:r w:rsidRPr="002868C8">
              <w:rPr>
                <w:rFonts w:ascii="Times New Roman" w:hAnsi="Times New Roman"/>
                <w:i/>
                <w:sz w:val="24"/>
              </w:rPr>
              <w:t>thernet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2868C8">
              <w:rPr>
                <w:rFonts w:ascii="Times New Roman" w:hAnsi="Times New Roman"/>
                <w:i/>
                <w:sz w:val="24"/>
              </w:rPr>
              <w:t>1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Устройство коммутационное УК-ВК/04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6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Искробезопасное устройство УПКОП-135-1-2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461617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Пожарный извещатель ИП-101-07е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18</w:t>
            </w:r>
          </w:p>
        </w:tc>
      </w:tr>
      <w:tr w:rsidR="00587001" w:rsidRPr="00461617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Пожарный извещатель ИП-103-5/1-А3 ИБ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40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Извещатель пожарный ручной ИПР-И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15</w:t>
            </w:r>
          </w:p>
        </w:tc>
      </w:tr>
      <w:tr w:rsidR="00587001" w:rsidRPr="00461617" w:rsidTr="00312061">
        <w:tc>
          <w:tcPr>
            <w:tcW w:w="664" w:type="dxa"/>
          </w:tcPr>
          <w:p w:rsidR="00587001" w:rsidRPr="00CE27D7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CE27D7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CE27D7">
              <w:rPr>
                <w:rFonts w:ascii="Times New Roman" w:hAnsi="Times New Roman"/>
                <w:i/>
                <w:sz w:val="24"/>
                <w:lang w:val="ru-RU"/>
              </w:rPr>
              <w:t>Извещатель пожарный ручной ИП 535-26 (север)</w:t>
            </w:r>
          </w:p>
        </w:tc>
        <w:tc>
          <w:tcPr>
            <w:tcW w:w="1134" w:type="dxa"/>
          </w:tcPr>
          <w:p w:rsidR="00587001" w:rsidRPr="00CE27D7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CE27D7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CE27D7">
              <w:rPr>
                <w:rFonts w:ascii="Times New Roman" w:hAnsi="Times New Roman"/>
                <w:i/>
                <w:sz w:val="24"/>
                <w:lang w:val="ru-RU"/>
              </w:rPr>
              <w:t>11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Источник резервного питания РИП 24-01</w:t>
            </w:r>
          </w:p>
        </w:tc>
        <w:tc>
          <w:tcPr>
            <w:tcW w:w="1134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2868C8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i/>
                <w:sz w:val="24"/>
                <w:lang w:val="ru-RU"/>
              </w:rPr>
              <w:t>Источник резервного питания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 xml:space="preserve"> «Скат»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461617" w:rsidTr="00312061">
        <w:tc>
          <w:tcPr>
            <w:tcW w:w="664" w:type="dxa"/>
          </w:tcPr>
          <w:p w:rsidR="00587001" w:rsidRPr="002868C8" w:rsidRDefault="00587001" w:rsidP="00312061">
            <w:pPr>
              <w:numPr>
                <w:ilvl w:val="0"/>
                <w:numId w:val="4"/>
              </w:numPr>
              <w:ind w:left="360"/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41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Электрокабель сигнальный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км.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1,1км.</w:t>
            </w:r>
          </w:p>
        </w:tc>
      </w:tr>
      <w:tr w:rsidR="00587001" w:rsidRPr="00461617" w:rsidTr="0031206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01" w:rsidRPr="00875353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29.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01" w:rsidRPr="00875353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875353">
              <w:rPr>
                <w:rFonts w:ascii="Times New Roman" w:hAnsi="Times New Roman"/>
                <w:i/>
                <w:sz w:val="24"/>
                <w:lang w:val="ru-RU"/>
              </w:rPr>
              <w:t>Манометры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01" w:rsidRPr="00875353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01" w:rsidRPr="00875353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 w:rsidRPr="00875353"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</w:tr>
    </w:tbl>
    <w:p w:rsidR="00587001" w:rsidRDefault="00587001" w:rsidP="00587001">
      <w:pPr>
        <w:rPr>
          <w:lang w:val="ru-RU"/>
        </w:rPr>
      </w:pPr>
    </w:p>
    <w:p w:rsidR="00587001" w:rsidRDefault="00587001" w:rsidP="00587001">
      <w:pPr>
        <w:ind w:firstLine="70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Pr="00204CAC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Роботизированный пожарный комплекс в турбинном отделении главного корпуса с системой видеонаблюдения.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6984"/>
        <w:gridCol w:w="1111"/>
        <w:gridCol w:w="1090"/>
      </w:tblGrid>
      <w:tr w:rsidR="00587001" w:rsidRPr="002868C8" w:rsidTr="00312061">
        <w:tc>
          <w:tcPr>
            <w:tcW w:w="675" w:type="dxa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230" w:type="dxa"/>
          </w:tcPr>
          <w:p w:rsidR="00587001" w:rsidRPr="008252E5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оборудование</w:t>
            </w:r>
          </w:p>
        </w:tc>
        <w:tc>
          <w:tcPr>
            <w:tcW w:w="1134" w:type="dxa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b/>
                <w:i/>
                <w:sz w:val="24"/>
                <w:lang w:val="ru-RU"/>
              </w:rPr>
              <w:t>Ед. изм.</w:t>
            </w:r>
          </w:p>
        </w:tc>
        <w:tc>
          <w:tcPr>
            <w:tcW w:w="1099" w:type="dxa"/>
          </w:tcPr>
          <w:p w:rsidR="00587001" w:rsidRPr="00725DBA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Объём</w:t>
            </w:r>
          </w:p>
        </w:tc>
      </w:tr>
      <w:tr w:rsidR="00587001" w:rsidRPr="002868C8" w:rsidTr="00312061"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Pr="002868C8" w:rsidRDefault="00587001" w:rsidP="00312061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Роботизированный пожарный ствол.</w:t>
            </w:r>
          </w:p>
        </w:tc>
        <w:tc>
          <w:tcPr>
            <w:tcW w:w="1134" w:type="dxa"/>
          </w:tcPr>
          <w:p w:rsidR="00587001" w:rsidRPr="00204CAC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Pr="00204CAC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8</w:t>
            </w:r>
          </w:p>
        </w:tc>
      </w:tr>
      <w:tr w:rsidR="00587001" w:rsidRPr="00403280" w:rsidTr="00312061">
        <w:trPr>
          <w:trHeight w:val="312"/>
        </w:trPr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Трубопроводы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м.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36</w:t>
            </w:r>
          </w:p>
        </w:tc>
      </w:tr>
      <w:tr w:rsidR="00587001" w:rsidRPr="00461617" w:rsidTr="00312061">
        <w:trPr>
          <w:trHeight w:val="275"/>
        </w:trPr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Электрозадвижка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8</w:t>
            </w:r>
          </w:p>
        </w:tc>
      </w:tr>
      <w:tr w:rsidR="00587001" w:rsidRPr="002868C8" w:rsidTr="00312061"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Ручная задвижка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8</w:t>
            </w:r>
          </w:p>
        </w:tc>
      </w:tr>
      <w:tr w:rsidR="00587001" w:rsidRPr="002868C8" w:rsidTr="00312061"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БСУ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2868C8" w:rsidTr="00312061"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БК-16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461617" w:rsidTr="00312061"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 xml:space="preserve">Ручной пожарный извещатель 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8</w:t>
            </w:r>
          </w:p>
        </w:tc>
      </w:tr>
      <w:tr w:rsidR="00587001" w:rsidRPr="00885C60" w:rsidTr="00312061"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885C60">
              <w:rPr>
                <w:rFonts w:ascii="Times New Roman" w:hAnsi="Times New Roman"/>
                <w:i/>
                <w:sz w:val="24"/>
                <w:lang w:val="ru-RU"/>
              </w:rPr>
              <w:t>Видеосервер</w:t>
            </w:r>
            <w:r w:rsidRPr="00885C60">
              <w:rPr>
                <w:rFonts w:ascii="Times New Roman" w:hAnsi="Times New Roman"/>
                <w:i/>
                <w:sz w:val="24"/>
                <w:lang w:val="ru-RU"/>
              </w:rPr>
              <w:tab/>
              <w:t xml:space="preserve"> VIDEOMAX-IQ7.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885C60" w:rsidTr="00312061">
        <w:tc>
          <w:tcPr>
            <w:tcW w:w="675" w:type="dxa"/>
          </w:tcPr>
          <w:p w:rsidR="00587001" w:rsidRPr="002868C8" w:rsidRDefault="00587001" w:rsidP="00312061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0" w:type="dxa"/>
          </w:tcPr>
          <w:p w:rsidR="00587001" w:rsidRPr="00885C60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885C60">
              <w:rPr>
                <w:rFonts w:ascii="Times New Roman" w:hAnsi="Times New Roman"/>
                <w:i/>
                <w:sz w:val="24"/>
                <w:lang w:val="ru-RU"/>
              </w:rPr>
              <w:t>Видеокамеры</w:t>
            </w:r>
          </w:p>
        </w:tc>
        <w:tc>
          <w:tcPr>
            <w:tcW w:w="1134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8</w:t>
            </w:r>
          </w:p>
        </w:tc>
      </w:tr>
    </w:tbl>
    <w:p w:rsidR="00587001" w:rsidRDefault="00587001" w:rsidP="00587001">
      <w:pPr>
        <w:ind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6D61A9" w:rsidRDefault="006D61A9" w:rsidP="00587001">
      <w:pPr>
        <w:ind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6D61A9" w:rsidRDefault="006D61A9" w:rsidP="00587001">
      <w:pPr>
        <w:ind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587001" w:rsidRPr="004A671A" w:rsidRDefault="00587001" w:rsidP="00587001">
      <w:pPr>
        <w:ind w:firstLine="70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Pr="00204CAC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A671A">
        <w:rPr>
          <w:rFonts w:ascii="Times New Roman" w:hAnsi="Times New Roman"/>
          <w:b/>
          <w:sz w:val="24"/>
          <w:lang w:val="ru-RU"/>
        </w:rPr>
        <w:t>Автоматическая установка пожаротушения дизельгенераторной установки ГЭП СДТУ.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6984"/>
        <w:gridCol w:w="1113"/>
        <w:gridCol w:w="1090"/>
      </w:tblGrid>
      <w:tr w:rsidR="00587001" w:rsidRPr="002868C8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233" w:type="dxa"/>
            <w:shd w:val="clear" w:color="auto" w:fill="auto"/>
          </w:tcPr>
          <w:p w:rsidR="00587001" w:rsidRPr="008252E5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оборудование</w:t>
            </w:r>
          </w:p>
        </w:tc>
        <w:tc>
          <w:tcPr>
            <w:tcW w:w="1134" w:type="dxa"/>
            <w:shd w:val="clear" w:color="auto" w:fill="auto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b/>
                <w:i/>
                <w:sz w:val="24"/>
                <w:lang w:val="ru-RU"/>
              </w:rPr>
              <w:t>Ед. изм.</w:t>
            </w:r>
          </w:p>
        </w:tc>
        <w:tc>
          <w:tcPr>
            <w:tcW w:w="1099" w:type="dxa"/>
            <w:shd w:val="clear" w:color="auto" w:fill="auto"/>
          </w:tcPr>
          <w:p w:rsidR="00587001" w:rsidRPr="00725DBA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Объём</w:t>
            </w:r>
          </w:p>
        </w:tc>
      </w:tr>
      <w:tr w:rsidR="00587001" w:rsidRPr="0040328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Pr="004F04F0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Приёмо-контрольный прибор «С2000-АСПТ»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4F04F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Pr="004F04F0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4F04F0">
              <w:rPr>
                <w:rFonts w:ascii="Times New Roman" w:hAnsi="Times New Roman"/>
                <w:i/>
                <w:sz w:val="24"/>
                <w:lang w:val="ru-RU"/>
              </w:rPr>
              <w:t>Извещатель ИП212-5М3 «ДИП-3М3»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2</w:t>
            </w:r>
          </w:p>
        </w:tc>
      </w:tr>
      <w:tr w:rsidR="00587001" w:rsidRPr="0040328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Pr="004F04F0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М</w:t>
            </w:r>
            <w:r w:rsidRPr="004F04F0">
              <w:rPr>
                <w:rFonts w:ascii="Times New Roman" w:hAnsi="Times New Roman"/>
                <w:i/>
                <w:sz w:val="24"/>
                <w:lang w:val="ru-RU"/>
              </w:rPr>
              <w:t>одуль порошкового тушения АГС-7/1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</w:tbl>
    <w:p w:rsidR="00587001" w:rsidRDefault="00587001" w:rsidP="00587001">
      <w:pPr>
        <w:ind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587001" w:rsidRDefault="00587001" w:rsidP="00587001">
      <w:pPr>
        <w:ind w:firstLine="70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Pr="00204CAC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Система дымоудаления с коридора 1го этажа здания ОВК.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6987"/>
        <w:gridCol w:w="1111"/>
        <w:gridCol w:w="1090"/>
      </w:tblGrid>
      <w:tr w:rsidR="00587001" w:rsidRPr="002868C8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868C8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7233" w:type="dxa"/>
            <w:shd w:val="clear" w:color="auto" w:fill="auto"/>
          </w:tcPr>
          <w:p w:rsidR="00587001" w:rsidRPr="008252E5" w:rsidRDefault="00587001" w:rsidP="00312061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Основное оборудование</w:t>
            </w:r>
          </w:p>
        </w:tc>
        <w:tc>
          <w:tcPr>
            <w:tcW w:w="1134" w:type="dxa"/>
            <w:shd w:val="clear" w:color="auto" w:fill="auto"/>
          </w:tcPr>
          <w:p w:rsidR="00587001" w:rsidRPr="009732F6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9732F6">
              <w:rPr>
                <w:rFonts w:ascii="Times New Roman" w:hAnsi="Times New Roman"/>
                <w:b/>
                <w:i/>
                <w:sz w:val="24"/>
                <w:lang w:val="ru-RU"/>
              </w:rPr>
              <w:t>Ед. изм.</w:t>
            </w:r>
          </w:p>
        </w:tc>
        <w:tc>
          <w:tcPr>
            <w:tcW w:w="1099" w:type="dxa"/>
            <w:shd w:val="clear" w:color="auto" w:fill="auto"/>
          </w:tcPr>
          <w:p w:rsidR="00587001" w:rsidRPr="00725DBA" w:rsidRDefault="00587001" w:rsidP="0031206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Объём</w:t>
            </w:r>
          </w:p>
        </w:tc>
      </w:tr>
      <w:tr w:rsidR="00587001" w:rsidRPr="0040328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403280">
              <w:rPr>
                <w:rFonts w:ascii="Times New Roman" w:hAnsi="Times New Roman"/>
                <w:i/>
                <w:color w:val="000000"/>
                <w:sz w:val="24"/>
                <w:szCs w:val="24"/>
                <w:lang w:val="ru-RU"/>
              </w:rPr>
              <w:t>Контрольно-пусковой блок С2000 КПБ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40328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403280">
              <w:rPr>
                <w:rFonts w:ascii="Times New Roman" w:hAnsi="Times New Roman"/>
                <w:i/>
                <w:sz w:val="24"/>
                <w:szCs w:val="24"/>
              </w:rPr>
              <w:t>Релейный блок УК-ВК/04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4</w:t>
            </w:r>
          </w:p>
        </w:tc>
      </w:tr>
      <w:tr w:rsidR="00587001" w:rsidRPr="0040328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40328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Блок резервного питания БРП 12-02 12В 7 А/ч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40328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403280">
              <w:rPr>
                <w:rFonts w:ascii="Times New Roman" w:hAnsi="Times New Roman"/>
                <w:i/>
                <w:sz w:val="24"/>
                <w:lang w:val="ru-RU"/>
              </w:rPr>
              <w:t xml:space="preserve">Щит распределительный с 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автоматическими выключателями (8шт).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1</w:t>
            </w:r>
          </w:p>
        </w:tc>
      </w:tr>
      <w:tr w:rsidR="00587001" w:rsidRPr="00403280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 w:rsidRPr="001D343D">
              <w:rPr>
                <w:rFonts w:ascii="Times New Roman" w:hAnsi="Times New Roman"/>
                <w:i/>
                <w:sz w:val="24"/>
                <w:lang w:val="ru-RU"/>
              </w:rPr>
              <w:t>Шкаф управления системой дымоудаления</w:t>
            </w:r>
            <w:r>
              <w:rPr>
                <w:rFonts w:ascii="Times New Roman" w:hAnsi="Times New Roman"/>
                <w:i/>
                <w:sz w:val="24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3</w:t>
            </w:r>
          </w:p>
        </w:tc>
      </w:tr>
      <w:tr w:rsidR="00587001" w:rsidRPr="002868C8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Вентиляционные короба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м.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31</w:t>
            </w:r>
          </w:p>
        </w:tc>
      </w:tr>
      <w:tr w:rsidR="00587001" w:rsidRPr="002868C8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Д</w:t>
            </w:r>
            <w:r w:rsidRPr="004605C2">
              <w:rPr>
                <w:rFonts w:ascii="Times New Roman" w:hAnsi="Times New Roman"/>
                <w:i/>
                <w:sz w:val="24"/>
                <w:lang w:val="ru-RU"/>
              </w:rPr>
              <w:t>ымовой клапан КДМ-2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4</w:t>
            </w:r>
          </w:p>
        </w:tc>
      </w:tr>
      <w:tr w:rsidR="00587001" w:rsidRPr="002868C8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Pr="00486DE8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 xml:space="preserve">Крышный </w:t>
            </w:r>
            <w:r w:rsidRPr="004605C2">
              <w:rPr>
                <w:rFonts w:ascii="Times New Roman" w:hAnsi="Times New Roman"/>
                <w:i/>
                <w:sz w:val="24"/>
                <w:lang w:val="ru-RU"/>
              </w:rPr>
              <w:t xml:space="preserve">вентилятор </w:t>
            </w:r>
            <w:r>
              <w:rPr>
                <w:rFonts w:ascii="Times New Roman" w:hAnsi="Times New Roman"/>
                <w:i/>
                <w:sz w:val="24"/>
              </w:rPr>
              <w:t>Systemair</w:t>
            </w:r>
            <w:r w:rsidRPr="006034BB">
              <w:rPr>
                <w:rFonts w:ascii="Times New Roman" w:hAnsi="Times New Roman"/>
                <w:i/>
                <w:sz w:val="24"/>
                <w:lang w:val="ru-RU"/>
              </w:rPr>
              <w:t xml:space="preserve"> </w:t>
            </w:r>
            <w:r w:rsidRPr="00486DE8">
              <w:rPr>
                <w:rFonts w:ascii="Times New Roman" w:hAnsi="Times New Roman"/>
                <w:i/>
                <w:sz w:val="24"/>
                <w:lang w:val="ru-RU"/>
              </w:rPr>
              <w:t>DVG-H 630D4-S/F400 IE2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шт.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3</w:t>
            </w:r>
          </w:p>
        </w:tc>
      </w:tr>
      <w:tr w:rsidR="00587001" w:rsidRPr="00461617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Pr="006034BB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Электрокабель силовой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м.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565</w:t>
            </w:r>
          </w:p>
        </w:tc>
      </w:tr>
      <w:tr w:rsidR="00587001" w:rsidRPr="00461617" w:rsidTr="00312061">
        <w:tc>
          <w:tcPr>
            <w:tcW w:w="672" w:type="dxa"/>
            <w:shd w:val="clear" w:color="auto" w:fill="auto"/>
          </w:tcPr>
          <w:p w:rsidR="00587001" w:rsidRPr="002868C8" w:rsidRDefault="00587001" w:rsidP="00312061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</w:p>
        </w:tc>
        <w:tc>
          <w:tcPr>
            <w:tcW w:w="7233" w:type="dxa"/>
            <w:shd w:val="clear" w:color="auto" w:fill="auto"/>
          </w:tcPr>
          <w:p w:rsidR="00587001" w:rsidRDefault="00587001" w:rsidP="00312061">
            <w:pPr>
              <w:jc w:val="both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Электрокабель сигнальный</w:t>
            </w:r>
          </w:p>
        </w:tc>
        <w:tc>
          <w:tcPr>
            <w:tcW w:w="1134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м.</w:t>
            </w:r>
          </w:p>
        </w:tc>
        <w:tc>
          <w:tcPr>
            <w:tcW w:w="1099" w:type="dxa"/>
            <w:shd w:val="clear" w:color="auto" w:fill="auto"/>
          </w:tcPr>
          <w:p w:rsidR="00587001" w:rsidRDefault="00587001" w:rsidP="00312061">
            <w:pPr>
              <w:jc w:val="center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sz w:val="24"/>
                <w:lang w:val="ru-RU"/>
              </w:rPr>
              <w:t>50</w:t>
            </w:r>
          </w:p>
        </w:tc>
      </w:tr>
    </w:tbl>
    <w:p w:rsidR="00587001" w:rsidRPr="00CB6CAA" w:rsidRDefault="00587001" w:rsidP="00587001">
      <w:pPr>
        <w:autoSpaceDE w:val="0"/>
        <w:autoSpaceDN w:val="0"/>
        <w:adjustRightInd w:val="0"/>
        <w:jc w:val="both"/>
        <w:rPr>
          <w:rFonts w:ascii="Times New Roman" w:hAnsi="Times New Roman"/>
          <w:i/>
          <w:color w:val="00B050"/>
          <w:lang w:val="ru-RU" w:eastAsia="ar-SA"/>
        </w:rPr>
      </w:pPr>
    </w:p>
    <w:p w:rsidR="002D4B1E" w:rsidRDefault="002D4B1E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C00881" w:rsidRDefault="00C00881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C00881" w:rsidRDefault="00C00881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C00881" w:rsidRDefault="00C00881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6E691F" w:rsidRDefault="006E691F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6E691F" w:rsidRDefault="006E691F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C00881" w:rsidRDefault="00C00881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5C69A0" w:rsidRPr="00373427" w:rsidRDefault="005C69A0" w:rsidP="005C69A0">
      <w:pPr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  <w:r w:rsidRPr="00373427">
        <w:rPr>
          <w:rFonts w:ascii="Times New Roman" w:hAnsi="Times New Roman"/>
          <w:b/>
          <w:sz w:val="24"/>
          <w:szCs w:val="24"/>
          <w:lang w:val="ru-RU" w:eastAsia="ar-SA"/>
        </w:rPr>
        <w:lastRenderedPageBreak/>
        <w:t>УКРУПНЕННАЯ ВЕДОМОСТЬ</w:t>
      </w:r>
    </w:p>
    <w:p w:rsidR="00187D4D" w:rsidRPr="00187D4D" w:rsidRDefault="005C69A0" w:rsidP="00187D4D">
      <w:pPr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  <w:r w:rsidRPr="00373427">
        <w:rPr>
          <w:rFonts w:ascii="Times New Roman" w:hAnsi="Times New Roman"/>
          <w:b/>
          <w:sz w:val="24"/>
          <w:szCs w:val="24"/>
          <w:lang w:val="ru-RU" w:eastAsia="ar-SA"/>
        </w:rPr>
        <w:t xml:space="preserve">объёмов </w:t>
      </w:r>
      <w:r w:rsidR="00293F6C" w:rsidRPr="00343C6A">
        <w:rPr>
          <w:rFonts w:ascii="Times New Roman" w:hAnsi="Times New Roman"/>
          <w:b/>
          <w:sz w:val="24"/>
          <w:szCs w:val="24"/>
          <w:lang w:val="ru-RU" w:eastAsia="ar-SA"/>
        </w:rPr>
        <w:t>оказания услуг</w:t>
      </w:r>
      <w:r w:rsidRPr="00373427">
        <w:rPr>
          <w:rFonts w:ascii="Times New Roman" w:hAnsi="Times New Roman"/>
          <w:b/>
          <w:sz w:val="24"/>
          <w:szCs w:val="24"/>
          <w:lang w:val="ru-RU" w:eastAsia="ar-SA"/>
        </w:rPr>
        <w:t xml:space="preserve"> по техническому обслуживанию </w:t>
      </w:r>
      <w:r w:rsidR="00187D4D" w:rsidRPr="00187D4D">
        <w:rPr>
          <w:rFonts w:ascii="Times New Roman" w:hAnsi="Times New Roman"/>
          <w:b/>
          <w:sz w:val="24"/>
          <w:szCs w:val="24"/>
          <w:lang w:val="ru-RU" w:eastAsia="ar-SA"/>
        </w:rPr>
        <w:t>систем противопожарной защиты (систем пожаротушения)</w:t>
      </w:r>
    </w:p>
    <w:p w:rsidR="005C69A0" w:rsidRPr="00373427" w:rsidRDefault="00187D4D" w:rsidP="00187D4D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187D4D">
        <w:rPr>
          <w:rFonts w:ascii="Times New Roman" w:hAnsi="Times New Roman"/>
          <w:b/>
          <w:sz w:val="24"/>
          <w:szCs w:val="24"/>
          <w:lang w:val="ru-RU" w:eastAsia="ar-SA"/>
        </w:rPr>
        <w:t>Петрозаводской ТЭЦ филиала «Карельский» ОАО «ТГК-1»</w:t>
      </w:r>
    </w:p>
    <w:tbl>
      <w:tblPr>
        <w:tblW w:w="993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689"/>
        <w:gridCol w:w="1134"/>
        <w:gridCol w:w="567"/>
        <w:gridCol w:w="1985"/>
      </w:tblGrid>
      <w:tr w:rsidR="005C69A0" w:rsidRPr="00373427" w:rsidTr="00312061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Наименование работ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Периодичность обслуживания</w:t>
            </w:r>
          </w:p>
        </w:tc>
      </w:tr>
      <w:tr w:rsidR="005C69A0" w:rsidRPr="00373427" w:rsidTr="00312061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</w:p>
        </w:tc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Перед проведением ТО провести первичное обследование установок пожарной защиты в соответствии с разделом № 2 РД 009-02-96 с составлением:</w:t>
            </w:r>
          </w:p>
          <w:p w:rsidR="005C69A0" w:rsidRPr="00373427" w:rsidRDefault="005C69A0" w:rsidP="0031206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Акта первичного обследования систем пожарной автоматики (приложение №1 форма 0 РД 009-02-96);</w:t>
            </w:r>
          </w:p>
          <w:p w:rsidR="005C69A0" w:rsidRPr="00373427" w:rsidRDefault="005C69A0" w:rsidP="00312061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Акта на выполненные работы по первичному обследовании систем пожарной автоматики (приложение №1 форма 1 РД 009-02-96).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Единожды</w:t>
            </w:r>
          </w:p>
        </w:tc>
      </w:tr>
      <w:tr w:rsidR="005C69A0" w:rsidRPr="002A7677" w:rsidTr="00312061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</w:p>
        </w:tc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Оформление Дефектной ведомости на технические средства и системы пожарной автоматики (приложение №1 форма 2 РД 009-02-96).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Единожды,</w:t>
            </w:r>
          </w:p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при необходимости по результатам первичного обследования</w:t>
            </w:r>
          </w:p>
        </w:tc>
      </w:tr>
      <w:tr w:rsidR="005C69A0" w:rsidRPr="00373427" w:rsidTr="00312061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</w:p>
        </w:tc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Оформление Паспорта системы пожарной автоматики (приложение №1, форма 3 РД 009-02-96).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Единожды</w:t>
            </w:r>
          </w:p>
        </w:tc>
      </w:tr>
      <w:tr w:rsidR="005C69A0" w:rsidRPr="00373427" w:rsidTr="00312061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</w:p>
        </w:tc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Заполнение Технических  параметров работоспособности  установки  пожарной автоматики (приложение №1, форма 6 РД 009-02-96).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Единожды</w:t>
            </w:r>
          </w:p>
        </w:tc>
      </w:tr>
      <w:tr w:rsidR="005C69A0" w:rsidRPr="002A7677" w:rsidTr="00312061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</w:p>
        </w:tc>
        <w:tc>
          <w:tcPr>
            <w:tcW w:w="6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Заполнение Журнала регистрации работ</w:t>
            </w:r>
            <w:r w:rsidRPr="00373427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</w:t>
            </w: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на ТО и ППР (приложение №1, форма 4 РД 009-02-96) (в 2-х экземплярах).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Ежемесячно,</w:t>
            </w:r>
          </w:p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после выполнения работ по ТО и ППР</w:t>
            </w:r>
          </w:p>
        </w:tc>
      </w:tr>
      <w:tr w:rsidR="005C69A0" w:rsidRPr="002A7677" w:rsidTr="00312061">
        <w:trPr>
          <w:trHeight w:val="288"/>
        </w:trPr>
        <w:tc>
          <w:tcPr>
            <w:tcW w:w="9935" w:type="dxa"/>
            <w:gridSpan w:val="5"/>
            <w:shd w:val="clear" w:color="auto" w:fill="auto"/>
            <w:vAlign w:val="center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Установки водяного (пенного) пожаротушения</w:t>
            </w:r>
          </w:p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– общие требования Варианта № 1 типового Регламента № 1 приложения 3 РД 009-01-96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пневмобака,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Контроль давления, уровня воды, рабочего положения запорной арматуры и т.д.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Контроль основного и резервного источников питания 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Проверка качества пенообразователя на кратность и стойкость пены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6</w:t>
            </w:r>
          </w:p>
        </w:tc>
        <w:tc>
          <w:tcPr>
            <w:tcW w:w="6823" w:type="dxa"/>
            <w:gridSpan w:val="2"/>
            <w:shd w:val="clear" w:color="auto" w:fill="FFFFFF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7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Профилактические работы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ежеквартально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8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499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9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Промывка трубопроводов и смена воды в системе и резервуарах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10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Метрологическая проверка КИП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11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Измерение сопротивления защитного и рабочего заземления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12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Измерение сопротивления изоляции электрических цепей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13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Гидравлические и пневматические испытания трубопроводов на герметичность и прочность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</w:tr>
      <w:tr w:rsidR="005C69A0" w:rsidRPr="002A7677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14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Техническое освидетельствование составных частей системы, </w:t>
            </w: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lastRenderedPageBreak/>
              <w:t>работающих под давлением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lastRenderedPageBreak/>
              <w:t xml:space="preserve">в соответствии с </w:t>
            </w: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lastRenderedPageBreak/>
              <w:t>нормами РТН</w:t>
            </w:r>
          </w:p>
        </w:tc>
      </w:tr>
      <w:tr w:rsidR="005C69A0" w:rsidRPr="002A7677" w:rsidTr="00312061">
        <w:trPr>
          <w:trHeight w:val="288"/>
        </w:trPr>
        <w:tc>
          <w:tcPr>
            <w:tcW w:w="9935" w:type="dxa"/>
            <w:gridSpan w:val="5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lastRenderedPageBreak/>
              <w:t>Система дымоудаления</w:t>
            </w:r>
          </w:p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 xml:space="preserve"> – общие требования Варианта № 1 типового Регламента № 4 приложения 3 РД 009-01-96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Внешний осмотр составных частей системы (электротехнической части щита дистанционного управления, кнопочных узлов, клапанов, вентиляторов и т.д.; сигнализационной части - приборов, реле, сигнальных линий и т.п.) на отсутствие повреждений. Коррозии, грязи, прочности креплений, наличие пломб и т.п.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Контроль рабочего положения выключателей и переключателей, световой индикации и т.д.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Контроль основного и резервного источников питания 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Проверка работоспособности составных частей системы (электротехнической части, сигнализационной части)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5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7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</w:tr>
      <w:tr w:rsidR="005C69A0" w:rsidRPr="00472248" w:rsidTr="00312061">
        <w:trPr>
          <w:trHeight w:val="288"/>
        </w:trPr>
        <w:tc>
          <w:tcPr>
            <w:tcW w:w="560" w:type="dxa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8</w:t>
            </w:r>
          </w:p>
        </w:tc>
        <w:tc>
          <w:tcPr>
            <w:tcW w:w="6823" w:type="dxa"/>
            <w:gridSpan w:val="2"/>
            <w:shd w:val="clear" w:color="auto" w:fill="auto"/>
          </w:tcPr>
          <w:p w:rsidR="005C69A0" w:rsidRPr="00472248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Измерение сопротивления изоляции электрических цепей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5C69A0" w:rsidRPr="00472248" w:rsidRDefault="005C69A0" w:rsidP="00312061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7224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</w:tr>
      <w:tr w:rsidR="005C69A0" w:rsidRPr="002A7677" w:rsidTr="00312061">
        <w:trPr>
          <w:trHeight w:val="288"/>
        </w:trPr>
        <w:tc>
          <w:tcPr>
            <w:tcW w:w="9935" w:type="dxa"/>
            <w:gridSpan w:val="5"/>
            <w:shd w:val="clear" w:color="auto" w:fill="auto"/>
            <w:vAlign w:val="center"/>
          </w:tcPr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ar-SA"/>
              </w:rPr>
              <w:t xml:space="preserve">ТО по элементам систем пожарной защиты </w:t>
            </w:r>
          </w:p>
          <w:p w:rsidR="005C69A0" w:rsidRPr="00373427" w:rsidRDefault="005C69A0" w:rsidP="00312061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 w:eastAsia="ar-SA"/>
              </w:rPr>
            </w:pPr>
            <w:r w:rsidRPr="0037342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ar-SA"/>
              </w:rPr>
              <w:t>– специальные требования инструкции заводов изготовителей, местные инструкции по эксплуатации, паспортов на составные части и элементы</w:t>
            </w:r>
          </w:p>
        </w:tc>
      </w:tr>
      <w:tr w:rsidR="005C69A0" w:rsidRPr="002A7677" w:rsidTr="00312061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5C69A0" w:rsidRPr="00F670A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5689" w:type="dxa"/>
            <w:shd w:val="clear" w:color="auto" w:fill="auto"/>
          </w:tcPr>
          <w:p w:rsidR="005C69A0" w:rsidRPr="00461BB0" w:rsidRDefault="005C69A0" w:rsidP="00312061">
            <w:pPr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</w:pPr>
            <w:r w:rsidRPr="00461BB0">
              <w:rPr>
                <w:rFonts w:ascii="Times New Roman" w:hAnsi="Times New Roman"/>
                <w:b/>
                <w:sz w:val="24"/>
                <w:szCs w:val="24"/>
                <w:lang w:val="ru-RU" w:eastAsia="ar-SA"/>
              </w:rPr>
              <w:t>Для крышных вентиляторов системы дымоудаления в здании ОВК ПТЭЦ.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C69A0" w:rsidRPr="00F670A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5C69A0" w:rsidRPr="00461BB0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5C69A0" w:rsidRPr="002A7677" w:rsidTr="00312061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5C69A0" w:rsidRPr="00F670A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F670AB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</w:p>
        </w:tc>
        <w:tc>
          <w:tcPr>
            <w:tcW w:w="5689" w:type="dxa"/>
            <w:shd w:val="clear" w:color="auto" w:fill="auto"/>
          </w:tcPr>
          <w:p w:rsidR="005C69A0" w:rsidRPr="00F670A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F670AB">
              <w:rPr>
                <w:rFonts w:ascii="Times New Roman" w:hAnsi="Times New Roman"/>
                <w:sz w:val="24"/>
                <w:szCs w:val="24"/>
                <w:lang w:val="ru-RU" w:eastAsia="ar-SA"/>
              </w:rPr>
              <w:t>Очистка от снега крышных вентиляторов системы дымоудаления в здании ОВК.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C69A0" w:rsidRPr="00F670A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F670AB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ежемесячно в зимний период</w:t>
            </w:r>
          </w:p>
        </w:tc>
        <w:tc>
          <w:tcPr>
            <w:tcW w:w="1985" w:type="dxa"/>
            <w:shd w:val="clear" w:color="auto" w:fill="auto"/>
          </w:tcPr>
          <w:p w:rsidR="005C69A0" w:rsidRPr="00461BB0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461BB0">
              <w:rPr>
                <w:rFonts w:ascii="Times New Roman" w:hAnsi="Times New Roman"/>
                <w:sz w:val="24"/>
                <w:szCs w:val="24"/>
                <w:lang w:val="ru-RU" w:eastAsia="ar-SA"/>
              </w:rPr>
              <w:t>«Инструкция по эксплуатации системы дымоудаления в здании ОВК ПТЭЦ» ИПБ-11</w:t>
            </w:r>
          </w:p>
        </w:tc>
      </w:tr>
      <w:tr w:rsidR="005C69A0" w:rsidRPr="002A7677" w:rsidTr="00312061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</w:p>
        </w:tc>
        <w:tc>
          <w:tcPr>
            <w:tcW w:w="5689" w:type="dxa"/>
            <w:shd w:val="clear" w:color="auto" w:fill="auto"/>
            <w:noWrap/>
          </w:tcPr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.1 П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роверить ослабление болтов между колесом и ступицей и по мере необходимости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подтянуть их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.2 П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роверить затянутость болта между ступицей и валом электродвигателя и по мере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необходимости затянуть его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.3 П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роверять засоренность рабочего колеса вентилятора и очищать его по мере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необходимости, с этой целью необходимо снять кожух вентилятора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2.4 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П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роверить фунциональность устройств защиты электродвигателя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2.5. П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роверить фунциональность устройств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регулирования электродвигателя.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2.6. И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змерить сопротивление обмоток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7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Измерить рабочий ток двигателя.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2.8. П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рове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рить наличие возможных вибраций.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2.9. П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роверить возможное наличие в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ибраций в подшипниках двигателя.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2.10. О</w:t>
            </w: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чистить отверстия для отвода воды.</w:t>
            </w:r>
          </w:p>
        </w:tc>
        <w:tc>
          <w:tcPr>
            <w:tcW w:w="1701" w:type="dxa"/>
            <w:gridSpan w:val="2"/>
            <w:shd w:val="clear" w:color="auto" w:fill="auto"/>
            <w:noWrap/>
          </w:tcPr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2641B">
              <w:rPr>
                <w:rFonts w:ascii="Times New Roman" w:hAnsi="Times New Roman"/>
                <w:sz w:val="24"/>
                <w:szCs w:val="24"/>
                <w:lang w:val="ru-RU" w:eastAsia="ar-SA"/>
              </w:rPr>
              <w:t>ежегодно</w:t>
            </w:r>
          </w:p>
        </w:tc>
        <w:tc>
          <w:tcPr>
            <w:tcW w:w="1985" w:type="dxa"/>
            <w:shd w:val="clear" w:color="auto" w:fill="auto"/>
          </w:tcPr>
          <w:p w:rsidR="005C69A0" w:rsidRPr="002164C6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2164C6">
              <w:rPr>
                <w:rFonts w:ascii="Times New Roman" w:hAnsi="Times New Roman"/>
                <w:sz w:val="24"/>
                <w:szCs w:val="24"/>
                <w:lang w:val="ru-RU" w:eastAsia="ar-SA"/>
              </w:rPr>
              <w:t>Инструкция по транспортировке, установке, запуске и работе</w:t>
            </w:r>
          </w:p>
          <w:p w:rsidR="005C69A0" w:rsidRPr="002164C6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2164C6">
              <w:rPr>
                <w:rFonts w:ascii="Times New Roman" w:hAnsi="Times New Roman"/>
                <w:sz w:val="24"/>
                <w:szCs w:val="24"/>
                <w:lang w:val="ru-RU" w:eastAsia="ar-SA"/>
              </w:rPr>
              <w:t>крышных вентиляторов дымоудаления</w:t>
            </w:r>
          </w:p>
          <w:p w:rsidR="005C69A0" w:rsidRPr="00D2641B" w:rsidRDefault="005C69A0" w:rsidP="00312061">
            <w:pPr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2164C6">
              <w:rPr>
                <w:rFonts w:ascii="Times New Roman" w:hAnsi="Times New Roman"/>
                <w:sz w:val="24"/>
                <w:szCs w:val="24"/>
                <w:lang w:val="ru-RU" w:eastAsia="ar-SA"/>
              </w:rPr>
              <w:t>Тип DVG.</w:t>
            </w:r>
          </w:p>
        </w:tc>
      </w:tr>
    </w:tbl>
    <w:p w:rsidR="005C69A0" w:rsidRPr="006D61A9" w:rsidRDefault="006D61A9" w:rsidP="005C69A0">
      <w:pPr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ru-RU" w:eastAsia="ar-SA"/>
        </w:rPr>
      </w:pPr>
      <w:r w:rsidRPr="006D61A9">
        <w:rPr>
          <w:rFonts w:ascii="Times New Roman" w:hAnsi="Times New Roman"/>
          <w:b/>
          <w:sz w:val="24"/>
          <w:szCs w:val="24"/>
          <w:u w:val="single"/>
          <w:lang w:val="ru-RU" w:eastAsia="ar-SA"/>
        </w:rPr>
        <w:t>Примечание:</w:t>
      </w:r>
    </w:p>
    <w:p w:rsidR="006D61A9" w:rsidRPr="00CB6CAA" w:rsidRDefault="00293F6C" w:rsidP="006D61A9">
      <w:pPr>
        <w:ind w:firstLine="708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343C6A">
        <w:rPr>
          <w:rFonts w:ascii="Times New Roman" w:hAnsi="Times New Roman"/>
          <w:sz w:val="24"/>
          <w:szCs w:val="24"/>
          <w:lang w:val="ru-RU" w:eastAsia="ar-SA"/>
        </w:rPr>
        <w:t>Услуги</w:t>
      </w:r>
      <w:r w:rsidR="006D61A9" w:rsidRPr="00CB6CAA">
        <w:rPr>
          <w:rFonts w:ascii="Times New Roman" w:hAnsi="Times New Roman"/>
          <w:sz w:val="24"/>
          <w:szCs w:val="24"/>
          <w:lang w:val="ru-RU" w:eastAsia="ar-SA"/>
        </w:rPr>
        <w:t xml:space="preserve"> по ТО должны проводиться в сроки, установленные Графиком проведения ТО согласованным с Заказчиком. График ТО является неотемленной частью договора. Сроки и периодичность работ должны определяться на основании </w:t>
      </w:r>
      <w:r w:rsidR="006D61A9" w:rsidRPr="00CB6CAA">
        <w:rPr>
          <w:rFonts w:ascii="Times New Roman" w:hAnsi="Times New Roman"/>
          <w:b/>
          <w:sz w:val="24"/>
          <w:szCs w:val="24"/>
          <w:lang w:val="ru-RU" w:eastAsia="ar-SA"/>
        </w:rPr>
        <w:t>Варианта № 1</w:t>
      </w:r>
      <w:r w:rsidR="006D61A9">
        <w:rPr>
          <w:rFonts w:ascii="Times New Roman" w:hAnsi="Times New Roman"/>
          <w:b/>
          <w:color w:val="00B0F0"/>
          <w:sz w:val="24"/>
          <w:szCs w:val="24"/>
          <w:lang w:val="ru-RU" w:eastAsia="ar-SA"/>
        </w:rPr>
        <w:t xml:space="preserve"> </w:t>
      </w:r>
      <w:r w:rsidR="006D61A9" w:rsidRPr="00E904B6">
        <w:rPr>
          <w:rFonts w:ascii="Times New Roman" w:hAnsi="Times New Roman"/>
          <w:b/>
          <w:sz w:val="24"/>
          <w:szCs w:val="24"/>
          <w:lang w:val="ru-RU" w:eastAsia="ar-SA"/>
        </w:rPr>
        <w:t>типовых Регламентов</w:t>
      </w:r>
      <w:r w:rsidR="006D61A9">
        <w:rPr>
          <w:rFonts w:ascii="Times New Roman" w:hAnsi="Times New Roman"/>
          <w:b/>
          <w:sz w:val="24"/>
          <w:szCs w:val="24"/>
          <w:lang w:val="ru-RU" w:eastAsia="ar-SA"/>
        </w:rPr>
        <w:t xml:space="preserve"> №</w:t>
      </w:r>
      <w:r w:rsidR="006D61A9" w:rsidRPr="00CB6CAA">
        <w:rPr>
          <w:rFonts w:ascii="Times New Roman" w:hAnsi="Times New Roman"/>
          <w:b/>
          <w:sz w:val="24"/>
          <w:szCs w:val="24"/>
          <w:lang w:val="ru-RU" w:eastAsia="ar-SA"/>
        </w:rPr>
        <w:t>1</w:t>
      </w:r>
      <w:r w:rsidR="006D61A9">
        <w:rPr>
          <w:rFonts w:ascii="Times New Roman" w:hAnsi="Times New Roman"/>
          <w:b/>
          <w:sz w:val="24"/>
          <w:szCs w:val="24"/>
          <w:lang w:val="ru-RU" w:eastAsia="ar-SA"/>
        </w:rPr>
        <w:t xml:space="preserve"> и №</w:t>
      </w:r>
      <w:r w:rsidR="006D61A9" w:rsidRPr="00E904B6">
        <w:rPr>
          <w:rFonts w:ascii="Times New Roman" w:hAnsi="Times New Roman"/>
          <w:b/>
          <w:sz w:val="24"/>
          <w:szCs w:val="24"/>
          <w:lang w:val="ru-RU" w:eastAsia="ar-SA"/>
        </w:rPr>
        <w:t>4</w:t>
      </w:r>
      <w:r w:rsidR="006D61A9" w:rsidRPr="00CB6CAA">
        <w:rPr>
          <w:rFonts w:ascii="Times New Roman" w:hAnsi="Times New Roman"/>
          <w:b/>
          <w:color w:val="00B0F0"/>
          <w:sz w:val="24"/>
          <w:szCs w:val="24"/>
          <w:lang w:val="ru-RU" w:eastAsia="ar-SA"/>
        </w:rPr>
        <w:t xml:space="preserve"> </w:t>
      </w:r>
      <w:r w:rsidR="006D61A9" w:rsidRPr="00CB6CAA">
        <w:rPr>
          <w:rFonts w:ascii="Times New Roman" w:hAnsi="Times New Roman"/>
          <w:color w:val="FF0000"/>
          <w:sz w:val="24"/>
          <w:szCs w:val="24"/>
          <w:lang w:val="ru-RU" w:eastAsia="ar-SA"/>
        </w:rPr>
        <w:t xml:space="preserve"> </w:t>
      </w:r>
      <w:r w:rsidR="006D61A9" w:rsidRPr="00CB6CAA">
        <w:rPr>
          <w:rFonts w:ascii="Times New Roman" w:hAnsi="Times New Roman"/>
          <w:b/>
          <w:sz w:val="24"/>
          <w:szCs w:val="24"/>
          <w:lang w:val="ru-RU" w:eastAsia="ar-SA"/>
        </w:rPr>
        <w:t xml:space="preserve">приложения 3 РД 009-01-96 </w:t>
      </w:r>
      <w:r w:rsidR="006D61A9" w:rsidRPr="00CB6CAA">
        <w:rPr>
          <w:rFonts w:ascii="Times New Roman" w:hAnsi="Times New Roman"/>
          <w:sz w:val="24"/>
          <w:szCs w:val="24"/>
          <w:lang w:val="ru-RU" w:eastAsia="ar-SA"/>
        </w:rPr>
        <w:t xml:space="preserve">«Установки пожарной автоматики правила технического содержания», а также с учетом требований инструкции заводов изготовителей, местные инструкции по эксплуатации, паспортов на составные части и </w:t>
      </w:r>
      <w:r w:rsidR="006D61A9" w:rsidRPr="00CB6CAA">
        <w:rPr>
          <w:rFonts w:ascii="Times New Roman" w:hAnsi="Times New Roman"/>
          <w:sz w:val="24"/>
          <w:szCs w:val="24"/>
          <w:lang w:val="ru-RU" w:eastAsia="ar-SA"/>
        </w:rPr>
        <w:lastRenderedPageBreak/>
        <w:t>элементы установки пожарной защиты. График проведения ТО установок пожарной автоматики должен соответствовать форме 5 приложения 1 РД 009-02-96.</w:t>
      </w:r>
    </w:p>
    <w:p w:rsidR="00A80D56" w:rsidRDefault="00A80D56" w:rsidP="00821100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CE448D" w:rsidRPr="00CE448D" w:rsidRDefault="00CE448D" w:rsidP="00CE448D">
      <w:pPr>
        <w:widowControl w:val="0"/>
        <w:autoSpaceDE w:val="0"/>
        <w:autoSpaceDN w:val="0"/>
        <w:adjustRightInd w:val="0"/>
        <w:rPr>
          <w:rFonts w:ascii="Times New Roman" w:hAnsi="Times New Roman" w:cs="Arial"/>
          <w:b/>
          <w:sz w:val="24"/>
          <w:szCs w:val="24"/>
          <w:lang w:val="ru-RU"/>
        </w:rPr>
      </w:pPr>
      <w:r w:rsidRPr="00CE448D">
        <w:rPr>
          <w:rFonts w:ascii="Times New Roman" w:hAnsi="Times New Roman" w:cs="Arial"/>
          <w:b/>
          <w:sz w:val="24"/>
          <w:szCs w:val="24"/>
          <w:lang w:val="ru-RU"/>
        </w:rPr>
        <w:t xml:space="preserve">3.Требования к исполнителю и к организации </w:t>
      </w:r>
      <w:r>
        <w:rPr>
          <w:rFonts w:ascii="Times New Roman" w:hAnsi="Times New Roman" w:cs="Arial"/>
          <w:b/>
          <w:sz w:val="24"/>
          <w:szCs w:val="24"/>
          <w:lang w:val="ru-RU"/>
        </w:rPr>
        <w:t>оказания услуг</w:t>
      </w:r>
      <w:r w:rsidRPr="00CE448D">
        <w:rPr>
          <w:rFonts w:ascii="Times New Roman" w:hAnsi="Times New Roman" w:cs="Arial"/>
          <w:b/>
          <w:sz w:val="24"/>
          <w:szCs w:val="24"/>
          <w:lang w:val="ru-RU"/>
        </w:rPr>
        <w:t>.</w:t>
      </w:r>
    </w:p>
    <w:p w:rsidR="00CE448D" w:rsidRPr="00CE448D" w:rsidRDefault="00CE448D" w:rsidP="00CE448D">
      <w:pPr>
        <w:suppressAutoHyphens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E448D">
        <w:rPr>
          <w:rFonts w:ascii="Times New Roman" w:hAnsi="Times New Roman"/>
          <w:b/>
          <w:sz w:val="24"/>
          <w:szCs w:val="24"/>
          <w:lang w:val="ru-RU"/>
        </w:rPr>
        <w:t>3.1.Требования к организации оказания услуг и их качеству:</w:t>
      </w:r>
    </w:p>
    <w:p w:rsidR="008B2036" w:rsidRPr="00CB6CAA" w:rsidRDefault="008B2036" w:rsidP="008B2036">
      <w:pPr>
        <w:ind w:firstLine="709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CB6CAA">
        <w:rPr>
          <w:rFonts w:ascii="Times New Roman" w:hAnsi="Times New Roman"/>
          <w:sz w:val="24"/>
          <w:szCs w:val="24"/>
          <w:lang w:val="ru-RU" w:eastAsia="ar-SA"/>
        </w:rPr>
        <w:t xml:space="preserve">При </w:t>
      </w:r>
      <w:r w:rsidR="00293F6C" w:rsidRPr="00343C6A">
        <w:rPr>
          <w:rFonts w:ascii="Times New Roman" w:hAnsi="Times New Roman"/>
          <w:sz w:val="24"/>
          <w:szCs w:val="24"/>
          <w:lang w:val="ru-RU" w:eastAsia="ar-SA"/>
        </w:rPr>
        <w:t>оказании услуг</w:t>
      </w:r>
      <w:r w:rsidRPr="00CB6CAA">
        <w:rPr>
          <w:rFonts w:ascii="Times New Roman" w:hAnsi="Times New Roman"/>
          <w:sz w:val="24"/>
          <w:szCs w:val="24"/>
          <w:lang w:val="ru-RU" w:eastAsia="ar-SA"/>
        </w:rPr>
        <w:t xml:space="preserve"> по ТО автоматических установок пожарной защиты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пожарной защиты, в том числе:</w:t>
      </w:r>
    </w:p>
    <w:p w:rsidR="00501AF6" w:rsidRPr="00373427" w:rsidRDefault="00501AF6" w:rsidP="00501AF6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3.1.1.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Федеральный закон от 22.07.2008 N 123-ФЗ "Технический регламент о требованиях пожарной безопасности";</w:t>
      </w:r>
    </w:p>
    <w:p w:rsidR="00501AF6" w:rsidRPr="00373427" w:rsidRDefault="00501AF6" w:rsidP="00501AF6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3.1.2.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Правила противопожарного режима в РФ (утв. постановлением Правительства РФ от 25.04.2012 N 390);</w:t>
      </w:r>
    </w:p>
    <w:p w:rsidR="00501AF6" w:rsidRPr="00373427" w:rsidRDefault="00501AF6" w:rsidP="00501AF6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3.1.3.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«Правила пожарной безопасности для энергетических предприятий» СО 34.03.301-00 (РД 153-34.0-03.301-00);</w:t>
      </w:r>
    </w:p>
    <w:p w:rsidR="00501AF6" w:rsidRPr="00373427" w:rsidRDefault="00501AF6" w:rsidP="00501AF6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3.1.4.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«Установки пожарной автоматики. Правила технического содержания. РД 009-01-96»;</w:t>
      </w:r>
    </w:p>
    <w:p w:rsidR="00501AF6" w:rsidRPr="00373427" w:rsidRDefault="00501AF6" w:rsidP="00501AF6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3.1.5.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«Установки пожарной автоматики. Техническое обслуживание и планово-предупредительный ремонт. РД 009-02-96»;</w:t>
      </w:r>
    </w:p>
    <w:p w:rsidR="00501AF6" w:rsidRPr="00373427" w:rsidRDefault="00501AF6" w:rsidP="00501AF6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3.1.6.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501AF6" w:rsidRPr="00373427" w:rsidRDefault="00501AF6" w:rsidP="00501AF6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3.1.7.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«Типовая инструкция по эксплуатации автоматических установок водяного пожаротушения» РД 34.49.501-95;</w:t>
      </w:r>
    </w:p>
    <w:p w:rsidR="00501AF6" w:rsidRDefault="00501AF6" w:rsidP="00501AF6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3.1.8.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F85703" w:rsidRPr="00F85703" w:rsidRDefault="00F85703" w:rsidP="00F85703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3.1.9.</w:t>
      </w:r>
      <w:r w:rsidRPr="00F85703">
        <w:rPr>
          <w:rFonts w:ascii="Times New Roman" w:hAnsi="Times New Roman"/>
          <w:sz w:val="24"/>
          <w:szCs w:val="24"/>
          <w:lang w:val="ru-RU" w:eastAsia="ar-SA"/>
        </w:rPr>
        <w:t xml:space="preserve"> «Инструкция ПТЭЦ по эксплуатации автоматической установки пожаротушения кабельных полуэтажей ВК отм.0.00, кабельных полуэтажей ГК отм 0.00 и 8.00, маслонасосов ГК отм. 0.00, маслобаков ГК отм. 12.00, ярусов горело</w:t>
      </w:r>
      <w:r>
        <w:rPr>
          <w:rFonts w:ascii="Times New Roman" w:hAnsi="Times New Roman"/>
          <w:sz w:val="24"/>
          <w:szCs w:val="24"/>
          <w:lang w:val="ru-RU" w:eastAsia="ar-SA"/>
        </w:rPr>
        <w:t>к ГК отм. 6.60 и 10.20.» ИПБ-07;</w:t>
      </w:r>
    </w:p>
    <w:p w:rsidR="00F85703" w:rsidRPr="00F85703" w:rsidRDefault="00F85703" w:rsidP="00F85703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3.1.10. </w:t>
      </w:r>
      <w:r w:rsidRPr="00F85703">
        <w:rPr>
          <w:rFonts w:ascii="Times New Roman" w:hAnsi="Times New Roman"/>
          <w:sz w:val="24"/>
          <w:szCs w:val="24"/>
          <w:lang w:val="ru-RU" w:eastAsia="ar-SA"/>
        </w:rPr>
        <w:t>«Инструкция ПТЭЦ по эксплуатации установки пожаротушения маслонасосов уплотнения ТГ-1, затворов гидравлических уплотнения ТГ-1,2,3, маслосистемы уплотнения ТГ-1,2,3, корпусов подшипников №5,6 ТГ-1, №7,8 ТГ-2,3, демпферного бака ТГ-1.» ИПБ-08</w:t>
      </w:r>
      <w:r>
        <w:rPr>
          <w:rFonts w:ascii="Times New Roman" w:hAnsi="Times New Roman"/>
          <w:sz w:val="24"/>
          <w:szCs w:val="24"/>
          <w:lang w:val="ru-RU" w:eastAsia="ar-SA"/>
        </w:rPr>
        <w:t>;</w:t>
      </w:r>
    </w:p>
    <w:p w:rsidR="00F85703" w:rsidRPr="00F85703" w:rsidRDefault="00F85703" w:rsidP="00F85703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3.1.11. </w:t>
      </w:r>
      <w:r w:rsidRPr="00F85703">
        <w:rPr>
          <w:rFonts w:ascii="Times New Roman" w:hAnsi="Times New Roman"/>
          <w:sz w:val="24"/>
          <w:szCs w:val="24"/>
          <w:lang w:val="ru-RU" w:eastAsia="ar-SA"/>
        </w:rPr>
        <w:t>«Инструкция ПТЭЦ по эксплуатации роботизированного пожарного комплекса в ТО ГК.» ИПБ-09</w:t>
      </w:r>
      <w:r>
        <w:rPr>
          <w:rFonts w:ascii="Times New Roman" w:hAnsi="Times New Roman"/>
          <w:sz w:val="24"/>
          <w:szCs w:val="24"/>
          <w:lang w:val="ru-RU" w:eastAsia="ar-SA"/>
        </w:rPr>
        <w:t>;</w:t>
      </w:r>
    </w:p>
    <w:p w:rsidR="00F85703" w:rsidRPr="00F85703" w:rsidRDefault="00F85703" w:rsidP="00F85703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3.1.12. </w:t>
      </w:r>
      <w:r w:rsidRPr="00F85703">
        <w:rPr>
          <w:rFonts w:ascii="Times New Roman" w:hAnsi="Times New Roman"/>
          <w:sz w:val="24"/>
          <w:szCs w:val="24"/>
          <w:lang w:val="ru-RU" w:eastAsia="ar-SA"/>
        </w:rPr>
        <w:t>«Инструкция ПТЭЦ по эксплуатации автоматической установки пожаротушения центрального материального склада.» ИПБ-10</w:t>
      </w:r>
      <w:r>
        <w:rPr>
          <w:rFonts w:ascii="Times New Roman" w:hAnsi="Times New Roman"/>
          <w:sz w:val="24"/>
          <w:szCs w:val="24"/>
          <w:lang w:val="ru-RU" w:eastAsia="ar-SA"/>
        </w:rPr>
        <w:t>;</w:t>
      </w:r>
    </w:p>
    <w:p w:rsidR="00F85703" w:rsidRPr="00F85703" w:rsidRDefault="00F85703" w:rsidP="00F85703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 xml:space="preserve">3.1.13. </w:t>
      </w:r>
      <w:r w:rsidRPr="00F85703">
        <w:rPr>
          <w:rFonts w:ascii="Times New Roman" w:hAnsi="Times New Roman"/>
          <w:sz w:val="24"/>
          <w:szCs w:val="24"/>
          <w:lang w:val="ru-RU" w:eastAsia="ar-SA"/>
        </w:rPr>
        <w:t>«Инструкция по эксплуатации системы дымоудаления в здании ОВК ПТЭЦ» ИПБ-11</w:t>
      </w:r>
      <w:r>
        <w:rPr>
          <w:rFonts w:ascii="Times New Roman" w:hAnsi="Times New Roman"/>
          <w:sz w:val="24"/>
          <w:szCs w:val="24"/>
          <w:lang w:val="ru-RU" w:eastAsia="ar-SA"/>
        </w:rPr>
        <w:t>;</w:t>
      </w:r>
    </w:p>
    <w:p w:rsidR="00501AF6" w:rsidRPr="00373427" w:rsidRDefault="00501AF6" w:rsidP="00501AF6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3.1.</w:t>
      </w:r>
      <w:r w:rsidR="00F85703">
        <w:rPr>
          <w:rFonts w:ascii="Times New Roman" w:hAnsi="Times New Roman"/>
          <w:sz w:val="24"/>
          <w:szCs w:val="24"/>
          <w:lang w:val="ru-RU" w:eastAsia="ar-SA"/>
        </w:rPr>
        <w:t>14</w:t>
      </w:r>
      <w:r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r w:rsidR="00F85703">
        <w:rPr>
          <w:rFonts w:ascii="Times New Roman" w:hAnsi="Times New Roman"/>
          <w:sz w:val="24"/>
          <w:szCs w:val="24"/>
          <w:lang w:val="ru-RU" w:eastAsia="ar-SA"/>
        </w:rPr>
        <w:t>Прочие л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окальные документы заказчика (производственные инструкции, графики и т.п.);</w:t>
      </w:r>
    </w:p>
    <w:p w:rsidR="00501AF6" w:rsidRDefault="00501AF6" w:rsidP="00501AF6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3.1.1</w:t>
      </w:r>
      <w:r w:rsidR="00F85703">
        <w:rPr>
          <w:rFonts w:ascii="Times New Roman" w:hAnsi="Times New Roman"/>
          <w:sz w:val="24"/>
          <w:szCs w:val="24"/>
          <w:lang w:val="ru-RU" w:eastAsia="ar-SA"/>
        </w:rPr>
        <w:t>5</w:t>
      </w:r>
      <w:r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r w:rsidRPr="00373427">
        <w:rPr>
          <w:rFonts w:ascii="Times New Roman" w:hAnsi="Times New Roman"/>
          <w:sz w:val="24"/>
          <w:szCs w:val="24"/>
          <w:lang w:val="ru-RU" w:eastAsia="ar-SA"/>
        </w:rPr>
        <w:t>Инструкции заводов изготовителей, паспортов на составные части и элементы системы пожарной защиты.</w:t>
      </w:r>
    </w:p>
    <w:p w:rsidR="00501AF6" w:rsidRPr="00373427" w:rsidRDefault="00501AF6" w:rsidP="00501AF6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</w:p>
    <w:p w:rsidR="00CE448D" w:rsidRPr="00CE448D" w:rsidRDefault="00CE448D" w:rsidP="00CE448D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E448D">
        <w:rPr>
          <w:rFonts w:ascii="Times New Roman" w:hAnsi="Times New Roman"/>
          <w:b/>
          <w:sz w:val="24"/>
          <w:szCs w:val="24"/>
          <w:lang w:val="ru-RU"/>
        </w:rPr>
        <w:t xml:space="preserve">3.2. Требования к </w:t>
      </w:r>
      <w:r w:rsidR="00C77572">
        <w:rPr>
          <w:rFonts w:ascii="Times New Roman" w:hAnsi="Times New Roman"/>
          <w:b/>
          <w:sz w:val="24"/>
          <w:szCs w:val="24"/>
          <w:lang w:val="ru-RU"/>
        </w:rPr>
        <w:t>исполнителю</w:t>
      </w:r>
      <w:r w:rsidRPr="00CE448D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CE448D" w:rsidRPr="00CE448D" w:rsidRDefault="00CE448D" w:rsidP="00CE448D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E448D">
        <w:rPr>
          <w:rFonts w:ascii="Times New Roman" w:hAnsi="Times New Roman"/>
          <w:b/>
          <w:sz w:val="24"/>
          <w:szCs w:val="24"/>
          <w:lang w:val="ru-RU"/>
        </w:rPr>
        <w:t>3.2.1. Общие требования:</w:t>
      </w:r>
    </w:p>
    <w:p w:rsidR="008C6107" w:rsidRPr="008C6107" w:rsidRDefault="008C6107" w:rsidP="00E969B4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bookmarkStart w:id="0" w:name="_Ref56220570"/>
      <w:r w:rsidRPr="008C6107">
        <w:rPr>
          <w:rFonts w:ascii="Times New Roman" w:hAnsi="Times New Roman"/>
          <w:sz w:val="24"/>
          <w:szCs w:val="24"/>
          <w:lang w:val="ru-RU" w:eastAsia="ar-SA"/>
        </w:rPr>
        <w:t>3.</w:t>
      </w:r>
      <w:r w:rsidR="0061327D">
        <w:rPr>
          <w:rFonts w:ascii="Times New Roman" w:hAnsi="Times New Roman"/>
          <w:sz w:val="24"/>
          <w:szCs w:val="24"/>
          <w:lang w:val="ru-RU" w:eastAsia="ar-SA"/>
        </w:rPr>
        <w:t>2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>.</w:t>
      </w:r>
      <w:r w:rsidR="002163D8">
        <w:rPr>
          <w:rFonts w:ascii="Times New Roman" w:hAnsi="Times New Roman"/>
          <w:sz w:val="24"/>
          <w:szCs w:val="24"/>
          <w:lang w:val="ru-RU" w:eastAsia="ar-SA"/>
        </w:rPr>
        <w:t>1.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>1.</w:t>
      </w:r>
      <w:r w:rsidRPr="008C6107">
        <w:rPr>
          <w:rFonts w:ascii="Times New Roman" w:hAnsi="Times New Roman"/>
          <w:b/>
          <w:sz w:val="24"/>
          <w:szCs w:val="24"/>
          <w:lang w:val="ru-RU" w:eastAsia="ar-SA"/>
        </w:rPr>
        <w:t xml:space="preserve"> 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>Иметь опыт выполнения работ по ТО установок пожарной защиты на объе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ктах энергетики не менее 3 лет.</w:t>
      </w:r>
    </w:p>
    <w:p w:rsidR="008C6107" w:rsidRPr="008C6107" w:rsidRDefault="0061327D" w:rsidP="00E969B4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</w:t>
      </w:r>
      <w:r w:rsidR="002163D8">
        <w:rPr>
          <w:rFonts w:ascii="Times New Roman" w:hAnsi="Times New Roman"/>
          <w:sz w:val="24"/>
          <w:szCs w:val="24"/>
          <w:lang w:val="ru-RU" w:eastAsia="ar-SA"/>
        </w:rPr>
        <w:t>1.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2. Наличие у Исполнителя действующей на весь период работ Лицензии МЧС России </w:t>
      </w:r>
      <w:r w:rsidR="008C6107" w:rsidRPr="008C6107">
        <w:rPr>
          <w:rFonts w:ascii="Times New Roman" w:hAnsi="Times New Roman"/>
          <w:b/>
          <w:sz w:val="24"/>
          <w:szCs w:val="24"/>
          <w:lang w:val="ru-RU" w:eastAsia="ar-SA"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 с правом проведения работ по: </w:t>
      </w:r>
    </w:p>
    <w:p w:rsidR="008C6107" w:rsidRPr="008C6107" w:rsidRDefault="008C6107" w:rsidP="00E969B4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8C6107" w:rsidRPr="008C6107" w:rsidRDefault="008C6107" w:rsidP="00E969B4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работ»;</w:t>
      </w:r>
    </w:p>
    <w:p w:rsidR="008C6107" w:rsidRPr="008C6107" w:rsidRDefault="008C6107" w:rsidP="00E969B4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 xml:space="preserve">«Монтаж, техническое обслуживание и ремонт систем противопожарного 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lastRenderedPageBreak/>
        <w:t>водоснабжения и их элементов, включая диспетчеризацию и проведение пусконаладочных работ»;</w:t>
      </w:r>
    </w:p>
    <w:p w:rsidR="008C6107" w:rsidRPr="008C6107" w:rsidRDefault="008C6107" w:rsidP="00E969B4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«Монтаж,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работ»;</w:t>
      </w:r>
    </w:p>
    <w:p w:rsidR="008C6107" w:rsidRPr="008C6107" w:rsidRDefault="008C6107" w:rsidP="00E969B4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8C6107" w:rsidRPr="008C6107" w:rsidRDefault="000D0DCA" w:rsidP="00E969B4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</w:t>
      </w:r>
      <w:r w:rsidR="002163D8">
        <w:rPr>
          <w:rFonts w:ascii="Times New Roman" w:hAnsi="Times New Roman"/>
          <w:sz w:val="24"/>
          <w:szCs w:val="24"/>
          <w:lang w:val="ru-RU" w:eastAsia="ar-SA"/>
        </w:rPr>
        <w:t>1.</w:t>
      </w:r>
      <w:r w:rsidR="006E691F">
        <w:rPr>
          <w:rFonts w:ascii="Times New Roman" w:hAnsi="Times New Roman"/>
          <w:sz w:val="24"/>
          <w:szCs w:val="24"/>
          <w:lang w:val="ru-RU" w:eastAsia="ar-SA"/>
        </w:rPr>
        <w:t>3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. Иметь в собственности оборудование, приспособления, оснастки, контрольно-измерительный парк приборов необходимый для выполнения работ по ТО систем пожарной защиты, которое должно находиться в рабочем состоянии и не быть занятым на других работах. Исполнитель должен подтвердить наличие обязательств, гарантирующих наличие этого оборудования при осуществлении работ </w:t>
      </w:r>
      <w:r w:rsidR="008C6107" w:rsidRPr="008C6107">
        <w:rPr>
          <w:rFonts w:ascii="Times New Roman" w:hAnsi="Times New Roman"/>
          <w:i/>
          <w:sz w:val="24"/>
          <w:szCs w:val="24"/>
          <w:lang w:val="ru-RU" w:eastAsia="ar-SA"/>
        </w:rPr>
        <w:t>(п. 4 «а» положения о лицензировании утв. постановлением Правительства РФ от 30 декабря 2011 г. N 1225).</w:t>
      </w:r>
    </w:p>
    <w:p w:rsidR="008C6107" w:rsidRPr="008C6107" w:rsidRDefault="000D0DCA" w:rsidP="00E969B4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</w:t>
      </w:r>
      <w:r w:rsidR="002163D8">
        <w:rPr>
          <w:rFonts w:ascii="Times New Roman" w:hAnsi="Times New Roman"/>
          <w:sz w:val="24"/>
          <w:szCs w:val="24"/>
          <w:lang w:val="ru-RU" w:eastAsia="ar-SA"/>
        </w:rPr>
        <w:t>1.</w:t>
      </w:r>
      <w:r w:rsidR="006E691F">
        <w:rPr>
          <w:rFonts w:ascii="Times New Roman" w:hAnsi="Times New Roman"/>
          <w:sz w:val="24"/>
          <w:szCs w:val="24"/>
          <w:lang w:val="ru-RU" w:eastAsia="ar-SA"/>
        </w:rPr>
        <w:t>4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. Располагать кадрами, обладающими соответствующей квалификацией для осуществления работ по ТО. Для работников которые будут привлечены к выполнению работ по ТО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подготовки) в области монтажа, ремонта и обслуживания средств обеспечения пожарной безопасности зданий и сооружений, а также повышение квалификации данных работников в области систем пожарной безопасности </w:t>
      </w:r>
      <w:r w:rsidR="008C6107" w:rsidRPr="008C6107">
        <w:rPr>
          <w:rFonts w:ascii="Times New Roman" w:hAnsi="Times New Roman"/>
          <w:i/>
          <w:sz w:val="24"/>
          <w:szCs w:val="24"/>
          <w:lang w:val="ru-RU" w:eastAsia="ar-SA"/>
        </w:rPr>
        <w:t>(п. 4 «г» положения о лицензировании утв. постановлением Правительства РФ от 30 декабря 2011 г. N 1225).</w:t>
      </w:r>
    </w:p>
    <w:p w:rsidR="008C6107" w:rsidRPr="008C6107" w:rsidRDefault="000D0DCA" w:rsidP="00E969B4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</w:t>
      </w:r>
      <w:r w:rsidR="002163D8">
        <w:rPr>
          <w:rFonts w:ascii="Times New Roman" w:hAnsi="Times New Roman"/>
          <w:sz w:val="24"/>
          <w:szCs w:val="24"/>
          <w:lang w:val="ru-RU" w:eastAsia="ar-SA"/>
        </w:rPr>
        <w:t>1.</w:t>
      </w:r>
      <w:r w:rsidR="006E691F">
        <w:rPr>
          <w:rFonts w:ascii="Times New Roman" w:hAnsi="Times New Roman"/>
          <w:sz w:val="24"/>
          <w:szCs w:val="24"/>
          <w:lang w:val="ru-RU" w:eastAsia="ar-SA"/>
        </w:rPr>
        <w:t>5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</w:p>
    <w:p w:rsidR="008C6107" w:rsidRPr="008C6107" w:rsidRDefault="000D0DCA" w:rsidP="00E969B4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</w:t>
      </w:r>
      <w:r w:rsidR="002163D8">
        <w:rPr>
          <w:rFonts w:ascii="Times New Roman" w:hAnsi="Times New Roman"/>
          <w:sz w:val="24"/>
          <w:szCs w:val="24"/>
          <w:lang w:val="ru-RU" w:eastAsia="ar-SA"/>
        </w:rPr>
        <w:t>1.</w:t>
      </w:r>
      <w:r w:rsidR="006E691F">
        <w:rPr>
          <w:rFonts w:ascii="Times New Roman" w:hAnsi="Times New Roman"/>
          <w:sz w:val="24"/>
          <w:szCs w:val="24"/>
          <w:lang w:val="ru-RU" w:eastAsia="ar-SA"/>
        </w:rPr>
        <w:t>6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r w:rsidR="00C00D07">
        <w:rPr>
          <w:rFonts w:ascii="Times New Roman" w:hAnsi="Times New Roman"/>
          <w:sz w:val="24"/>
          <w:szCs w:val="24"/>
          <w:lang w:val="ru-RU" w:eastAsia="ar-SA"/>
        </w:rPr>
        <w:t xml:space="preserve">Желательно предоставление в составе заявки на участие в открытом запросе предложений 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подробной сметы, с указанием позиций Прейскуранта по каждому типу оборудования</w:t>
      </w:r>
      <w:r w:rsidR="00C00D07">
        <w:rPr>
          <w:rFonts w:ascii="Times New Roman" w:hAnsi="Times New Roman"/>
          <w:sz w:val="24"/>
          <w:szCs w:val="24"/>
          <w:lang w:val="ru-RU" w:eastAsia="ar-SA"/>
        </w:rPr>
        <w:t>.</w:t>
      </w:r>
    </w:p>
    <w:p w:rsidR="008C6107" w:rsidRDefault="000D0DCA" w:rsidP="00E969B4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</w:t>
      </w:r>
      <w:r w:rsidR="002163D8">
        <w:rPr>
          <w:rFonts w:ascii="Times New Roman" w:hAnsi="Times New Roman"/>
          <w:sz w:val="24"/>
          <w:szCs w:val="24"/>
          <w:lang w:val="ru-RU" w:eastAsia="ar-SA"/>
        </w:rPr>
        <w:t>1.</w:t>
      </w:r>
      <w:r w:rsidR="006E691F">
        <w:rPr>
          <w:rFonts w:ascii="Times New Roman" w:hAnsi="Times New Roman"/>
          <w:sz w:val="24"/>
          <w:szCs w:val="24"/>
          <w:lang w:val="ru-RU" w:eastAsia="ar-SA"/>
        </w:rPr>
        <w:t>7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. До подачи </w:t>
      </w:r>
      <w:r w:rsidR="00C00D07">
        <w:rPr>
          <w:rFonts w:ascii="Times New Roman" w:hAnsi="Times New Roman"/>
          <w:sz w:val="24"/>
          <w:szCs w:val="24"/>
          <w:lang w:val="ru-RU" w:eastAsia="ar-SA"/>
        </w:rPr>
        <w:t xml:space="preserve">заявки на участие в открытом запросе предложений желательно 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 ознаком</w:t>
      </w:r>
      <w:r w:rsidR="00C00D07">
        <w:rPr>
          <w:rFonts w:ascii="Times New Roman" w:hAnsi="Times New Roman"/>
          <w:sz w:val="24"/>
          <w:szCs w:val="24"/>
          <w:lang w:val="ru-RU" w:eastAsia="ar-SA"/>
        </w:rPr>
        <w:t>ление Исполнителя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 с элементами автоматической установкой пожаротушения и объемами работ по ТО с фактическим выездом на место, а также с проектной и технической документацие</w:t>
      </w:r>
      <w:r w:rsidR="00C00D07">
        <w:rPr>
          <w:rFonts w:ascii="Times New Roman" w:hAnsi="Times New Roman"/>
          <w:sz w:val="24"/>
          <w:szCs w:val="24"/>
          <w:lang w:val="ru-RU" w:eastAsia="ar-SA"/>
        </w:rPr>
        <w:t>й на установку пожарной защиты.</w:t>
      </w:r>
    </w:p>
    <w:p w:rsidR="008C6107" w:rsidRPr="00EA33DB" w:rsidRDefault="008C6107" w:rsidP="00E969B4">
      <w:pPr>
        <w:tabs>
          <w:tab w:val="left" w:pos="4089"/>
        </w:tabs>
        <w:spacing w:before="120"/>
        <w:jc w:val="both"/>
        <w:rPr>
          <w:rFonts w:ascii="Times New Roman" w:hAnsi="Times New Roman"/>
          <w:b/>
          <w:sz w:val="24"/>
          <w:szCs w:val="24"/>
          <w:lang w:val="ru-RU" w:eastAsia="ar-SA"/>
        </w:rPr>
      </w:pPr>
      <w:r w:rsidRPr="00EA33DB">
        <w:rPr>
          <w:rFonts w:ascii="Times New Roman" w:hAnsi="Times New Roman"/>
          <w:b/>
          <w:sz w:val="24"/>
          <w:szCs w:val="24"/>
          <w:lang w:val="ru-RU" w:eastAsia="ar-SA"/>
        </w:rPr>
        <w:t>3.2.</w:t>
      </w:r>
      <w:r w:rsidR="0061327D">
        <w:rPr>
          <w:rFonts w:ascii="Times New Roman" w:hAnsi="Times New Roman"/>
          <w:b/>
          <w:sz w:val="24"/>
          <w:szCs w:val="24"/>
          <w:lang w:val="ru-RU" w:eastAsia="ar-SA"/>
        </w:rPr>
        <w:t>2.</w:t>
      </w:r>
      <w:r w:rsidRPr="00EA33DB">
        <w:rPr>
          <w:rFonts w:ascii="Times New Roman" w:hAnsi="Times New Roman"/>
          <w:b/>
          <w:sz w:val="24"/>
          <w:szCs w:val="24"/>
          <w:lang w:val="ru-RU" w:eastAsia="ar-SA"/>
        </w:rPr>
        <w:t xml:space="preserve">  Специальные требования:</w:t>
      </w:r>
      <w:r w:rsidR="00E969B4">
        <w:rPr>
          <w:rFonts w:ascii="Times New Roman" w:hAnsi="Times New Roman"/>
          <w:b/>
          <w:sz w:val="24"/>
          <w:szCs w:val="24"/>
          <w:lang w:val="ru-RU" w:eastAsia="ar-SA"/>
        </w:rPr>
        <w:tab/>
      </w:r>
    </w:p>
    <w:p w:rsidR="008C6107" w:rsidRPr="008C6107" w:rsidRDefault="008C6107" w:rsidP="005526C0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 w:rsidR="00EF2C2C">
        <w:rPr>
          <w:rFonts w:ascii="Times New Roman" w:hAnsi="Times New Roman"/>
          <w:sz w:val="24"/>
          <w:szCs w:val="24"/>
          <w:lang w:val="ru-RU" w:eastAsia="ar-SA"/>
        </w:rPr>
        <w:t>1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 xml:space="preserve">. </w:t>
      </w:r>
      <w:r w:rsidR="002574ED">
        <w:rPr>
          <w:rFonts w:ascii="Times New Roman" w:hAnsi="Times New Roman"/>
          <w:sz w:val="24"/>
          <w:szCs w:val="24"/>
          <w:lang w:val="ru-RU" w:eastAsia="ar-SA"/>
        </w:rPr>
        <w:t>Желательно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 xml:space="preserve"> наличие у организации сертификата соответствия ОС «НИИ СОКБ –система доброво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льной сертификации ГАЗПРОМСЕРТ».</w:t>
      </w:r>
    </w:p>
    <w:p w:rsidR="008C6107" w:rsidRPr="008C6107" w:rsidRDefault="008C6107" w:rsidP="005526C0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 w:rsidR="00EF2C2C">
        <w:rPr>
          <w:rFonts w:ascii="Times New Roman" w:hAnsi="Times New Roman"/>
          <w:sz w:val="24"/>
          <w:szCs w:val="24"/>
          <w:lang w:val="ru-RU" w:eastAsia="ar-SA"/>
        </w:rPr>
        <w:t>2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>. 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.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 xml:space="preserve"> </w:t>
      </w:r>
    </w:p>
    <w:p w:rsidR="008C6107" w:rsidRPr="008C6107" w:rsidRDefault="00EF2C2C" w:rsidP="005526C0">
      <w:pPr>
        <w:suppressAutoHyphens/>
        <w:jc w:val="both"/>
        <w:outlineLvl w:val="0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>
        <w:rPr>
          <w:rFonts w:ascii="Times New Roman" w:hAnsi="Times New Roman"/>
          <w:sz w:val="24"/>
          <w:szCs w:val="24"/>
          <w:lang w:val="ru-RU" w:eastAsia="ar-SA"/>
        </w:rPr>
        <w:t>3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 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остью и оформлению документации.</w:t>
      </w:r>
    </w:p>
    <w:p w:rsidR="008C6107" w:rsidRPr="008C6107" w:rsidRDefault="00EF2C2C" w:rsidP="005526C0">
      <w:pPr>
        <w:ind w:left="40" w:right="40"/>
        <w:jc w:val="both"/>
        <w:rPr>
          <w:rFonts w:ascii="Times New Roman" w:hAnsi="Times New Roman"/>
          <w:iCs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>
        <w:rPr>
          <w:rFonts w:ascii="Times New Roman" w:hAnsi="Times New Roman"/>
          <w:sz w:val="24"/>
          <w:szCs w:val="24"/>
          <w:lang w:val="ru-RU" w:eastAsia="ar-SA"/>
        </w:rPr>
        <w:t>4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 И</w:t>
      </w:r>
      <w:r w:rsidR="008C6107" w:rsidRPr="008C6107">
        <w:rPr>
          <w:rFonts w:ascii="Times New Roman" w:hAnsi="Times New Roman"/>
          <w:iCs/>
          <w:sz w:val="24"/>
          <w:szCs w:val="24"/>
          <w:lang w:val="ru-RU" w:eastAsia="ar-SA"/>
        </w:rPr>
        <w:t>меть успешный опыт в реализации для заказчика в течение 24 месяцев, предшествующих процедуре заключения договора ранее заключенных договоров, по характеру, сложности и объёму выполненных работ (услуг) сопост</w:t>
      </w:r>
      <w:r w:rsidR="00475892">
        <w:rPr>
          <w:rFonts w:ascii="Times New Roman" w:hAnsi="Times New Roman"/>
          <w:iCs/>
          <w:sz w:val="24"/>
          <w:szCs w:val="24"/>
          <w:lang w:val="ru-RU" w:eastAsia="ar-SA"/>
        </w:rPr>
        <w:t>авимых с предлагаемым договором.</w:t>
      </w:r>
    </w:p>
    <w:p w:rsidR="008C6107" w:rsidRPr="008C6107" w:rsidRDefault="00EF2C2C" w:rsidP="005526C0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>
        <w:rPr>
          <w:rFonts w:ascii="Times New Roman" w:hAnsi="Times New Roman"/>
          <w:sz w:val="24"/>
          <w:szCs w:val="24"/>
          <w:lang w:val="ru-RU" w:eastAsia="ar-SA"/>
        </w:rPr>
        <w:t>5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. У персонала, осуществляющего </w:t>
      </w:r>
      <w:r w:rsidR="00D736C9">
        <w:rPr>
          <w:rFonts w:ascii="Times New Roman" w:hAnsi="Times New Roman"/>
          <w:sz w:val="24"/>
          <w:szCs w:val="24"/>
          <w:lang w:val="ru-RU" w:eastAsia="ar-SA"/>
        </w:rPr>
        <w:t>ТО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.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 xml:space="preserve">  </w:t>
      </w:r>
    </w:p>
    <w:p w:rsidR="008C6107" w:rsidRPr="008C6107" w:rsidRDefault="00EF2C2C" w:rsidP="005526C0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>
        <w:rPr>
          <w:rFonts w:ascii="Times New Roman" w:hAnsi="Times New Roman"/>
          <w:sz w:val="24"/>
          <w:szCs w:val="24"/>
          <w:lang w:val="ru-RU" w:eastAsia="ar-SA"/>
        </w:rPr>
        <w:t>6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 Досконально знать технологию производства работ по техническому обслуживанию эл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ементов системы пожарной защиты.</w:t>
      </w:r>
    </w:p>
    <w:p w:rsidR="008C6107" w:rsidRPr="008C6107" w:rsidRDefault="00EF2C2C" w:rsidP="005526C0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>
        <w:rPr>
          <w:rFonts w:ascii="Times New Roman" w:hAnsi="Times New Roman"/>
          <w:sz w:val="24"/>
          <w:szCs w:val="24"/>
          <w:lang w:val="ru-RU" w:eastAsia="ar-SA"/>
        </w:rPr>
        <w:t>7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 Оказывать консультационные услуги персоналу Заказчика по эксплуатации систем пожарной защиты.</w:t>
      </w:r>
    </w:p>
    <w:p w:rsidR="008C6107" w:rsidRPr="008C6107" w:rsidRDefault="00EF2C2C" w:rsidP="005526C0">
      <w:pPr>
        <w:suppressAutoHyphens/>
        <w:jc w:val="both"/>
        <w:outlineLvl w:val="0"/>
        <w:rPr>
          <w:rFonts w:ascii="Times New Roman" w:hAnsi="Times New Roman"/>
          <w:sz w:val="24"/>
          <w:szCs w:val="24"/>
          <w:lang w:val="ru-RU" w:eastAsia="ar-SA"/>
        </w:rPr>
      </w:pPr>
      <w:r>
        <w:rPr>
          <w:rFonts w:ascii="Times New Roman" w:hAnsi="Times New Roman"/>
          <w:sz w:val="24"/>
          <w:szCs w:val="24"/>
          <w:lang w:val="ru-RU" w:eastAsia="ar-SA"/>
        </w:rPr>
        <w:lastRenderedPageBreak/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>
        <w:rPr>
          <w:rFonts w:ascii="Times New Roman" w:hAnsi="Times New Roman"/>
          <w:sz w:val="24"/>
          <w:szCs w:val="24"/>
          <w:lang w:val="ru-RU" w:eastAsia="ar-SA"/>
        </w:rPr>
        <w:t>8</w:t>
      </w:r>
      <w:r w:rsidR="008C6107" w:rsidRPr="008C6107">
        <w:rPr>
          <w:rFonts w:ascii="Times New Roman" w:hAnsi="Times New Roman"/>
          <w:sz w:val="24"/>
          <w:szCs w:val="24"/>
          <w:lang w:val="ru-RU" w:eastAsia="ar-SA"/>
        </w:rPr>
        <w:t>.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.</w:t>
      </w:r>
    </w:p>
    <w:p w:rsidR="008C6107" w:rsidRPr="008C6107" w:rsidRDefault="008C6107" w:rsidP="005526C0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 w:rsidR="00EF2C2C">
        <w:rPr>
          <w:rFonts w:ascii="Times New Roman" w:hAnsi="Times New Roman"/>
          <w:sz w:val="24"/>
          <w:szCs w:val="24"/>
          <w:lang w:val="ru-RU" w:eastAsia="ar-SA"/>
        </w:rPr>
        <w:t>9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>. Наличие у работников исполнителя однотипной спецодежды с названием и логотипом организации-исполнителя при выполнении работ на о</w:t>
      </w:r>
      <w:r w:rsidR="00475892">
        <w:rPr>
          <w:rFonts w:ascii="Times New Roman" w:hAnsi="Times New Roman"/>
          <w:sz w:val="24"/>
          <w:szCs w:val="24"/>
          <w:lang w:val="ru-RU" w:eastAsia="ar-SA"/>
        </w:rPr>
        <w:t>бъектах ОАО "ТГК-1".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 xml:space="preserve"> </w:t>
      </w:r>
    </w:p>
    <w:p w:rsidR="00E969B4" w:rsidRDefault="008C6107" w:rsidP="005526C0">
      <w:pPr>
        <w:tabs>
          <w:tab w:val="num" w:pos="851"/>
        </w:tabs>
        <w:jc w:val="both"/>
        <w:rPr>
          <w:rFonts w:ascii="Times New Roman" w:hAnsi="Times New Roman"/>
          <w:sz w:val="24"/>
          <w:szCs w:val="24"/>
          <w:lang w:val="ru-RU" w:eastAsia="ar-SA"/>
        </w:rPr>
      </w:pPr>
      <w:r w:rsidRPr="008C6107">
        <w:rPr>
          <w:rFonts w:ascii="Times New Roman" w:hAnsi="Times New Roman"/>
          <w:sz w:val="24"/>
          <w:szCs w:val="24"/>
          <w:lang w:val="ru-RU" w:eastAsia="ar-SA"/>
        </w:rPr>
        <w:t>3.2.</w:t>
      </w:r>
      <w:r w:rsidR="00A14125">
        <w:rPr>
          <w:rFonts w:ascii="Times New Roman" w:hAnsi="Times New Roman"/>
          <w:sz w:val="24"/>
          <w:szCs w:val="24"/>
          <w:lang w:val="ru-RU" w:eastAsia="ar-SA"/>
        </w:rPr>
        <w:t>2.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>1</w:t>
      </w:r>
      <w:r w:rsidR="00EF2C2C">
        <w:rPr>
          <w:rFonts w:ascii="Times New Roman" w:hAnsi="Times New Roman"/>
          <w:sz w:val="24"/>
          <w:szCs w:val="24"/>
          <w:lang w:val="ru-RU" w:eastAsia="ar-SA"/>
        </w:rPr>
        <w:t>0</w:t>
      </w:r>
      <w:r w:rsidRPr="008C6107">
        <w:rPr>
          <w:rFonts w:ascii="Times New Roman" w:hAnsi="Times New Roman"/>
          <w:sz w:val="24"/>
          <w:szCs w:val="24"/>
          <w:lang w:val="ru-RU" w:eastAsia="ar-SA"/>
        </w:rPr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E969B4">
        <w:rPr>
          <w:rFonts w:ascii="Times New Roman" w:hAnsi="Times New Roman"/>
          <w:sz w:val="24"/>
          <w:szCs w:val="24"/>
          <w:lang w:val="ru-RU" w:eastAsia="ar-SA"/>
        </w:rPr>
        <w:t>.</w:t>
      </w:r>
    </w:p>
    <w:p w:rsidR="00D70300" w:rsidRDefault="007E393A" w:rsidP="00E969B4">
      <w:pPr>
        <w:tabs>
          <w:tab w:val="num" w:pos="851"/>
        </w:tabs>
        <w:ind w:firstLine="567"/>
        <w:jc w:val="both"/>
        <w:rPr>
          <w:rFonts w:ascii="Times New Roman" w:hAnsi="Times New Roman"/>
          <w:b/>
          <w:sz w:val="24"/>
          <w:szCs w:val="24"/>
          <w:lang w:val="ru-RU" w:eastAsia="ar-SA"/>
        </w:rPr>
      </w:pPr>
      <w:r w:rsidRPr="0098170A">
        <w:rPr>
          <w:rFonts w:ascii="Times New Roman" w:hAnsi="Times New Roman"/>
          <w:b/>
          <w:sz w:val="24"/>
          <w:szCs w:val="24"/>
          <w:lang w:val="ru-RU" w:eastAsia="ar-SA"/>
        </w:rPr>
        <w:tab/>
      </w:r>
    </w:p>
    <w:p w:rsidR="00D70300" w:rsidRPr="00D70300" w:rsidRDefault="00D70300" w:rsidP="00D70300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70300">
        <w:rPr>
          <w:rFonts w:ascii="Times New Roman" w:hAnsi="Times New Roman"/>
          <w:b/>
          <w:sz w:val="24"/>
          <w:szCs w:val="24"/>
          <w:lang w:val="ru-RU"/>
        </w:rPr>
        <w:t xml:space="preserve">3.3. </w:t>
      </w:r>
      <w:r w:rsidR="00816F6B">
        <w:rPr>
          <w:rFonts w:ascii="Times New Roman" w:hAnsi="Times New Roman"/>
          <w:b/>
          <w:sz w:val="24"/>
          <w:szCs w:val="24"/>
          <w:lang w:val="ru-RU"/>
        </w:rPr>
        <w:t>В</w:t>
      </w:r>
      <w:r w:rsidR="00816F6B" w:rsidRPr="00816F6B">
        <w:rPr>
          <w:rFonts w:ascii="Times New Roman" w:hAnsi="Times New Roman" w:cs="Arial"/>
          <w:b/>
          <w:sz w:val="24"/>
          <w:szCs w:val="24"/>
          <w:lang w:val="ru-RU"/>
        </w:rPr>
        <w:t>есь комплекс оказываемых услуг исполнитель обязан выполнить собственными силами без привлечения соисполнителей.</w:t>
      </w:r>
    </w:p>
    <w:p w:rsidR="007E393A" w:rsidRPr="0098170A" w:rsidRDefault="007E393A" w:rsidP="00E969B4">
      <w:pPr>
        <w:tabs>
          <w:tab w:val="num" w:pos="851"/>
        </w:tabs>
        <w:ind w:firstLine="567"/>
        <w:jc w:val="both"/>
        <w:rPr>
          <w:rFonts w:ascii="Times New Roman" w:hAnsi="Times New Roman"/>
          <w:b/>
          <w:sz w:val="24"/>
          <w:szCs w:val="24"/>
          <w:lang w:val="ru-RU" w:eastAsia="ar-SA"/>
        </w:rPr>
      </w:pPr>
    </w:p>
    <w:p w:rsidR="008C6107" w:rsidRPr="009D280D" w:rsidRDefault="009D6073" w:rsidP="009D6073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</w:t>
      </w:r>
      <w:r w:rsidR="00F64585" w:rsidRPr="009D280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C6107" w:rsidRPr="009D280D">
        <w:rPr>
          <w:rFonts w:ascii="Times New Roman" w:hAnsi="Times New Roman"/>
          <w:b/>
          <w:sz w:val="24"/>
          <w:szCs w:val="24"/>
          <w:lang w:val="ru-RU"/>
        </w:rPr>
        <w:t>Запасные части и материалы</w:t>
      </w:r>
      <w:r w:rsidR="00EA33DB" w:rsidRPr="009D280D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8C6107" w:rsidRPr="009D6073" w:rsidRDefault="008C6107" w:rsidP="009D6073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D6073">
        <w:rPr>
          <w:rFonts w:ascii="Times New Roman" w:hAnsi="Times New Roman"/>
          <w:sz w:val="24"/>
          <w:szCs w:val="24"/>
          <w:lang w:val="ru-RU"/>
        </w:rPr>
        <w:t>Запасные части и материалы, требующиеся дополнительно по результатам дефектации, поставляются исполнителем по согласованию с заказчиком и их стоимость должна входить в стоимость договора.</w:t>
      </w:r>
    </w:p>
    <w:p w:rsidR="0098170A" w:rsidRPr="0098170A" w:rsidRDefault="0098170A" w:rsidP="0098170A">
      <w:pPr>
        <w:pStyle w:val="21"/>
        <w:jc w:val="both"/>
        <w:rPr>
          <w:b w:val="0"/>
          <w:snapToGrid/>
          <w:sz w:val="24"/>
        </w:rPr>
      </w:pPr>
      <w:r w:rsidRPr="0098170A">
        <w:rPr>
          <w:b w:val="0"/>
          <w:snapToGrid/>
          <w:sz w:val="24"/>
        </w:rPr>
        <w:t>Приложения:</w:t>
      </w:r>
    </w:p>
    <w:p w:rsidR="00C22891" w:rsidRDefault="0098170A" w:rsidP="0098170A">
      <w:pPr>
        <w:pStyle w:val="21"/>
        <w:tabs>
          <w:tab w:val="clear" w:pos="1134"/>
        </w:tabs>
        <w:spacing w:before="0" w:after="0"/>
        <w:ind w:left="0" w:firstLine="0"/>
        <w:jc w:val="both"/>
        <w:rPr>
          <w:b w:val="0"/>
          <w:snapToGrid/>
          <w:sz w:val="24"/>
          <w:szCs w:val="24"/>
          <w:lang w:eastAsia="ar-SA"/>
        </w:rPr>
      </w:pPr>
      <w:r w:rsidRPr="0098170A">
        <w:rPr>
          <w:b w:val="0"/>
          <w:snapToGrid/>
          <w:sz w:val="24"/>
        </w:rPr>
        <w:t>1.</w:t>
      </w:r>
      <w:r w:rsidRPr="0098170A">
        <w:rPr>
          <w:b w:val="0"/>
          <w:snapToGrid/>
          <w:sz w:val="24"/>
        </w:rPr>
        <w:tab/>
      </w:r>
      <w:r w:rsidRPr="0098170A">
        <w:rPr>
          <w:b w:val="0"/>
          <w:snapToGrid/>
          <w:sz w:val="24"/>
          <w:szCs w:val="24"/>
          <w:lang w:eastAsia="ar-SA"/>
        </w:rPr>
        <w:t>Экологическая политика ОАО «ТГК-1» ‒ в 1 экз. на 1 л.</w:t>
      </w:r>
    </w:p>
    <w:p w:rsidR="00B61F66" w:rsidRDefault="00B61F66" w:rsidP="0098170A">
      <w:pPr>
        <w:pStyle w:val="21"/>
        <w:tabs>
          <w:tab w:val="clear" w:pos="1134"/>
        </w:tabs>
        <w:spacing w:before="0" w:after="0"/>
        <w:ind w:left="0" w:firstLine="0"/>
        <w:jc w:val="both"/>
        <w:rPr>
          <w:b w:val="0"/>
          <w:snapToGrid/>
          <w:sz w:val="24"/>
          <w:szCs w:val="24"/>
          <w:lang w:eastAsia="ar-SA"/>
        </w:rPr>
      </w:pPr>
    </w:p>
    <w:p w:rsidR="00B61F66" w:rsidRPr="0098170A" w:rsidRDefault="00B61F66" w:rsidP="0098170A">
      <w:pPr>
        <w:pStyle w:val="21"/>
        <w:tabs>
          <w:tab w:val="clear" w:pos="1134"/>
        </w:tabs>
        <w:spacing w:before="0" w:after="0"/>
        <w:ind w:left="0" w:firstLine="0"/>
        <w:jc w:val="both"/>
        <w:rPr>
          <w:b w:val="0"/>
          <w:snapToGrid/>
          <w:sz w:val="24"/>
          <w:szCs w:val="24"/>
          <w:lang w:eastAsia="ar-SA"/>
        </w:rPr>
      </w:pPr>
    </w:p>
    <w:p w:rsidR="00331632" w:rsidRPr="00F90534" w:rsidRDefault="00331632" w:rsidP="006D61A9">
      <w:pPr>
        <w:rPr>
          <w:rFonts w:ascii="Times New Roman" w:hAnsi="Times New Roman"/>
          <w:sz w:val="24"/>
          <w:lang w:val="ru-RU"/>
        </w:rPr>
      </w:pPr>
      <w:bookmarkStart w:id="1" w:name="_GoBack"/>
      <w:bookmarkEnd w:id="0"/>
      <w:bookmarkEnd w:id="1"/>
    </w:p>
    <w:p w:rsidR="00E53BD0" w:rsidRDefault="00E53BD0" w:rsidP="0033163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sectPr w:rsidR="00E53BD0" w:rsidSect="00A13E06">
      <w:footerReference w:type="default" r:id="rId8"/>
      <w:pgSz w:w="11907" w:h="16840" w:code="9"/>
      <w:pgMar w:top="425" w:right="851" w:bottom="425" w:left="1418" w:header="720" w:footer="2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835" w:rsidRDefault="00B62835" w:rsidP="00730A44">
      <w:r>
        <w:separator/>
      </w:r>
    </w:p>
  </w:endnote>
  <w:endnote w:type="continuationSeparator" w:id="0">
    <w:p w:rsidR="00B62835" w:rsidRDefault="00B62835" w:rsidP="00730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8636455"/>
      <w:docPartObj>
        <w:docPartGallery w:val="Page Numbers (Bottom of Page)"/>
        <w:docPartUnique/>
      </w:docPartObj>
    </w:sdtPr>
    <w:sdtEndPr/>
    <w:sdtContent>
      <w:p w:rsidR="00A13E06" w:rsidRDefault="00A13E0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677" w:rsidRPr="002A7677">
          <w:rPr>
            <w:noProof/>
            <w:lang w:val="ru-RU"/>
          </w:rPr>
          <w:t>1</w:t>
        </w:r>
        <w:r>
          <w:fldChar w:fldCharType="end"/>
        </w:r>
      </w:p>
    </w:sdtContent>
  </w:sdt>
  <w:p w:rsidR="00A13E06" w:rsidRDefault="00A13E0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835" w:rsidRDefault="00B62835" w:rsidP="00730A44">
      <w:r>
        <w:separator/>
      </w:r>
    </w:p>
  </w:footnote>
  <w:footnote w:type="continuationSeparator" w:id="0">
    <w:p w:rsidR="00B62835" w:rsidRDefault="00B62835" w:rsidP="00730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E5C22"/>
    <w:multiLevelType w:val="hybridMultilevel"/>
    <w:tmpl w:val="BE7E6FC2"/>
    <w:lvl w:ilvl="0" w:tplc="66728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20829"/>
    <w:multiLevelType w:val="hybridMultilevel"/>
    <w:tmpl w:val="7DE42C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C44C3"/>
    <w:multiLevelType w:val="hybridMultilevel"/>
    <w:tmpl w:val="59462E70"/>
    <w:lvl w:ilvl="0" w:tplc="B41C4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E0001"/>
    <w:multiLevelType w:val="multilevel"/>
    <w:tmpl w:val="368AA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175105"/>
    <w:multiLevelType w:val="hybridMultilevel"/>
    <w:tmpl w:val="FF48F5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675E3"/>
    <w:multiLevelType w:val="hybridMultilevel"/>
    <w:tmpl w:val="A80077E0"/>
    <w:lvl w:ilvl="0" w:tplc="B41C48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D3102D"/>
    <w:multiLevelType w:val="hybridMultilevel"/>
    <w:tmpl w:val="9440FC3C"/>
    <w:lvl w:ilvl="0" w:tplc="EA52EE2C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77E40"/>
    <w:multiLevelType w:val="hybridMultilevel"/>
    <w:tmpl w:val="A7BA0D24"/>
    <w:lvl w:ilvl="0" w:tplc="4C525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75143E"/>
    <w:multiLevelType w:val="hybridMultilevel"/>
    <w:tmpl w:val="A7BA0D24"/>
    <w:lvl w:ilvl="0" w:tplc="4C525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28D40840"/>
    <w:multiLevelType w:val="hybridMultilevel"/>
    <w:tmpl w:val="B484B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92BDC"/>
    <w:multiLevelType w:val="hybridMultilevel"/>
    <w:tmpl w:val="A4D2BB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829F1"/>
    <w:multiLevelType w:val="hybridMultilevel"/>
    <w:tmpl w:val="995A9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05402"/>
    <w:multiLevelType w:val="multilevel"/>
    <w:tmpl w:val="A9A21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FA301A"/>
    <w:multiLevelType w:val="hybridMultilevel"/>
    <w:tmpl w:val="1FF0B120"/>
    <w:lvl w:ilvl="0" w:tplc="B41C4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F05E4"/>
    <w:multiLevelType w:val="multilevel"/>
    <w:tmpl w:val="744C2A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21" w15:restartNumberingAfterBreak="0">
    <w:nsid w:val="69407DA7"/>
    <w:multiLevelType w:val="hybridMultilevel"/>
    <w:tmpl w:val="923A22E8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F71981"/>
    <w:multiLevelType w:val="hybridMultilevel"/>
    <w:tmpl w:val="A40E1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96FA5"/>
    <w:multiLevelType w:val="hybridMultilevel"/>
    <w:tmpl w:val="B4F217A4"/>
    <w:lvl w:ilvl="0" w:tplc="B41C48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E612CA3"/>
    <w:multiLevelType w:val="hybridMultilevel"/>
    <w:tmpl w:val="7DE42C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1"/>
  </w:num>
  <w:num w:numId="3">
    <w:abstractNumId w:val="8"/>
  </w:num>
  <w:num w:numId="4">
    <w:abstractNumId w:val="16"/>
  </w:num>
  <w:num w:numId="5">
    <w:abstractNumId w:val="4"/>
  </w:num>
  <w:num w:numId="6">
    <w:abstractNumId w:val="14"/>
  </w:num>
  <w:num w:numId="7">
    <w:abstractNumId w:val="1"/>
  </w:num>
  <w:num w:numId="8">
    <w:abstractNumId w:val="10"/>
  </w:num>
  <w:num w:numId="9">
    <w:abstractNumId w:val="9"/>
  </w:num>
  <w:num w:numId="10">
    <w:abstractNumId w:val="20"/>
  </w:num>
  <w:num w:numId="11">
    <w:abstractNumId w:val="12"/>
  </w:num>
  <w:num w:numId="12">
    <w:abstractNumId w:val="17"/>
  </w:num>
  <w:num w:numId="13">
    <w:abstractNumId w:val="7"/>
  </w:num>
  <w:num w:numId="14">
    <w:abstractNumId w:val="2"/>
  </w:num>
  <w:num w:numId="15">
    <w:abstractNumId w:val="22"/>
  </w:num>
  <w:num w:numId="16">
    <w:abstractNumId w:val="24"/>
  </w:num>
  <w:num w:numId="17">
    <w:abstractNumId w:val="0"/>
  </w:num>
  <w:num w:numId="18">
    <w:abstractNumId w:val="13"/>
  </w:num>
  <w:num w:numId="19">
    <w:abstractNumId w:val="15"/>
  </w:num>
  <w:num w:numId="20">
    <w:abstractNumId w:val="6"/>
  </w:num>
  <w:num w:numId="21">
    <w:abstractNumId w:val="5"/>
  </w:num>
  <w:num w:numId="22">
    <w:abstractNumId w:val="18"/>
  </w:num>
  <w:num w:numId="23">
    <w:abstractNumId w:val="3"/>
  </w:num>
  <w:num w:numId="24">
    <w:abstractNumId w:val="23"/>
  </w:num>
  <w:num w:numId="25">
    <w:abstractNumId w:val="19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34"/>
    <w:rsid w:val="0002220D"/>
    <w:rsid w:val="00022244"/>
    <w:rsid w:val="00022501"/>
    <w:rsid w:val="00023206"/>
    <w:rsid w:val="000305FB"/>
    <w:rsid w:val="000365E5"/>
    <w:rsid w:val="0004235B"/>
    <w:rsid w:val="0004309C"/>
    <w:rsid w:val="0004500A"/>
    <w:rsid w:val="00052E56"/>
    <w:rsid w:val="00053A2F"/>
    <w:rsid w:val="00054255"/>
    <w:rsid w:val="000643BF"/>
    <w:rsid w:val="00064AF1"/>
    <w:rsid w:val="000675D5"/>
    <w:rsid w:val="000715AC"/>
    <w:rsid w:val="00073DE3"/>
    <w:rsid w:val="000745FF"/>
    <w:rsid w:val="000754C7"/>
    <w:rsid w:val="00080091"/>
    <w:rsid w:val="00093068"/>
    <w:rsid w:val="000A37B6"/>
    <w:rsid w:val="000B0B96"/>
    <w:rsid w:val="000C2138"/>
    <w:rsid w:val="000C7CD7"/>
    <w:rsid w:val="000D0DCA"/>
    <w:rsid w:val="000D24DB"/>
    <w:rsid w:val="000D328F"/>
    <w:rsid w:val="000D73C7"/>
    <w:rsid w:val="000F189C"/>
    <w:rsid w:val="000F33B9"/>
    <w:rsid w:val="000F3A5A"/>
    <w:rsid w:val="000F4302"/>
    <w:rsid w:val="00100B43"/>
    <w:rsid w:val="00105F5B"/>
    <w:rsid w:val="00110FA8"/>
    <w:rsid w:val="00120E11"/>
    <w:rsid w:val="001244CA"/>
    <w:rsid w:val="001312F3"/>
    <w:rsid w:val="00134108"/>
    <w:rsid w:val="001364CA"/>
    <w:rsid w:val="00146855"/>
    <w:rsid w:val="001524E4"/>
    <w:rsid w:val="00155B51"/>
    <w:rsid w:val="00157CC9"/>
    <w:rsid w:val="00162FD8"/>
    <w:rsid w:val="001637A8"/>
    <w:rsid w:val="0016419E"/>
    <w:rsid w:val="00167946"/>
    <w:rsid w:val="00170F19"/>
    <w:rsid w:val="00175381"/>
    <w:rsid w:val="00180001"/>
    <w:rsid w:val="00187D4D"/>
    <w:rsid w:val="001916B7"/>
    <w:rsid w:val="0019179D"/>
    <w:rsid w:val="00197C7E"/>
    <w:rsid w:val="001A321D"/>
    <w:rsid w:val="001A3D12"/>
    <w:rsid w:val="001A7CBE"/>
    <w:rsid w:val="001B3ED9"/>
    <w:rsid w:val="001B4388"/>
    <w:rsid w:val="001B4959"/>
    <w:rsid w:val="001B6E30"/>
    <w:rsid w:val="001C0408"/>
    <w:rsid w:val="001C5FEF"/>
    <w:rsid w:val="001D2238"/>
    <w:rsid w:val="001D343D"/>
    <w:rsid w:val="001E3545"/>
    <w:rsid w:val="001E4DD8"/>
    <w:rsid w:val="001F3D2E"/>
    <w:rsid w:val="001F3F8C"/>
    <w:rsid w:val="00201455"/>
    <w:rsid w:val="00204CAC"/>
    <w:rsid w:val="00205235"/>
    <w:rsid w:val="00205595"/>
    <w:rsid w:val="002145C0"/>
    <w:rsid w:val="002163D8"/>
    <w:rsid w:val="002164C6"/>
    <w:rsid w:val="002234C9"/>
    <w:rsid w:val="00224062"/>
    <w:rsid w:val="002260D1"/>
    <w:rsid w:val="00226229"/>
    <w:rsid w:val="00226C8F"/>
    <w:rsid w:val="00232D52"/>
    <w:rsid w:val="00233ECF"/>
    <w:rsid w:val="00241C3A"/>
    <w:rsid w:val="00245680"/>
    <w:rsid w:val="00246FCF"/>
    <w:rsid w:val="0025307F"/>
    <w:rsid w:val="00253E0C"/>
    <w:rsid w:val="002574ED"/>
    <w:rsid w:val="00260117"/>
    <w:rsid w:val="00262279"/>
    <w:rsid w:val="00265251"/>
    <w:rsid w:val="00273CC5"/>
    <w:rsid w:val="0028379B"/>
    <w:rsid w:val="002868C8"/>
    <w:rsid w:val="00293F6C"/>
    <w:rsid w:val="002A03ED"/>
    <w:rsid w:val="002A1F15"/>
    <w:rsid w:val="002A47C9"/>
    <w:rsid w:val="002A7677"/>
    <w:rsid w:val="002B087C"/>
    <w:rsid w:val="002B3A78"/>
    <w:rsid w:val="002B3D11"/>
    <w:rsid w:val="002B3DDE"/>
    <w:rsid w:val="002C19BA"/>
    <w:rsid w:val="002C1ECB"/>
    <w:rsid w:val="002C6758"/>
    <w:rsid w:val="002C784B"/>
    <w:rsid w:val="002D4B1E"/>
    <w:rsid w:val="002E06DF"/>
    <w:rsid w:val="002E6A1D"/>
    <w:rsid w:val="002F1DB6"/>
    <w:rsid w:val="002F272E"/>
    <w:rsid w:val="00306339"/>
    <w:rsid w:val="003100FD"/>
    <w:rsid w:val="00312061"/>
    <w:rsid w:val="0033071D"/>
    <w:rsid w:val="00331632"/>
    <w:rsid w:val="00331C89"/>
    <w:rsid w:val="003330F9"/>
    <w:rsid w:val="00341A5A"/>
    <w:rsid w:val="003421DA"/>
    <w:rsid w:val="003425DA"/>
    <w:rsid w:val="00343924"/>
    <w:rsid w:val="00343C6A"/>
    <w:rsid w:val="00350B80"/>
    <w:rsid w:val="00350CF4"/>
    <w:rsid w:val="003510D4"/>
    <w:rsid w:val="00351603"/>
    <w:rsid w:val="00363A49"/>
    <w:rsid w:val="0036420F"/>
    <w:rsid w:val="00364520"/>
    <w:rsid w:val="003651EF"/>
    <w:rsid w:val="0036614B"/>
    <w:rsid w:val="00373427"/>
    <w:rsid w:val="00385020"/>
    <w:rsid w:val="00391F0D"/>
    <w:rsid w:val="003937CC"/>
    <w:rsid w:val="003944B5"/>
    <w:rsid w:val="003A4941"/>
    <w:rsid w:val="003B0170"/>
    <w:rsid w:val="003B2E5E"/>
    <w:rsid w:val="003E77B9"/>
    <w:rsid w:val="003F0C35"/>
    <w:rsid w:val="003F1C63"/>
    <w:rsid w:val="003F251E"/>
    <w:rsid w:val="00400364"/>
    <w:rsid w:val="00403280"/>
    <w:rsid w:val="0040351D"/>
    <w:rsid w:val="00414B29"/>
    <w:rsid w:val="0042660F"/>
    <w:rsid w:val="00434F72"/>
    <w:rsid w:val="004355F3"/>
    <w:rsid w:val="00436C90"/>
    <w:rsid w:val="0044180A"/>
    <w:rsid w:val="004446AB"/>
    <w:rsid w:val="00453DFF"/>
    <w:rsid w:val="004544FB"/>
    <w:rsid w:val="004605C2"/>
    <w:rsid w:val="00461617"/>
    <w:rsid w:val="00461BB0"/>
    <w:rsid w:val="0046265C"/>
    <w:rsid w:val="00466F9F"/>
    <w:rsid w:val="00467826"/>
    <w:rsid w:val="0047063D"/>
    <w:rsid w:val="00472248"/>
    <w:rsid w:val="00475892"/>
    <w:rsid w:val="004768AA"/>
    <w:rsid w:val="00486C82"/>
    <w:rsid w:val="00486DE8"/>
    <w:rsid w:val="00493D3E"/>
    <w:rsid w:val="004A2589"/>
    <w:rsid w:val="004A326C"/>
    <w:rsid w:val="004A512C"/>
    <w:rsid w:val="004A56C7"/>
    <w:rsid w:val="004A671A"/>
    <w:rsid w:val="004A6878"/>
    <w:rsid w:val="004B0C66"/>
    <w:rsid w:val="004B59A9"/>
    <w:rsid w:val="004C708C"/>
    <w:rsid w:val="004D78B7"/>
    <w:rsid w:val="004E2373"/>
    <w:rsid w:val="004E3EF3"/>
    <w:rsid w:val="004F04F0"/>
    <w:rsid w:val="004F3AA6"/>
    <w:rsid w:val="004F6128"/>
    <w:rsid w:val="00501AF6"/>
    <w:rsid w:val="00503BD4"/>
    <w:rsid w:val="0050772A"/>
    <w:rsid w:val="00511341"/>
    <w:rsid w:val="005132B6"/>
    <w:rsid w:val="00513528"/>
    <w:rsid w:val="005224E7"/>
    <w:rsid w:val="00525003"/>
    <w:rsid w:val="005322F7"/>
    <w:rsid w:val="00542654"/>
    <w:rsid w:val="0054312A"/>
    <w:rsid w:val="005526C0"/>
    <w:rsid w:val="00560127"/>
    <w:rsid w:val="00560659"/>
    <w:rsid w:val="00561A61"/>
    <w:rsid w:val="00563053"/>
    <w:rsid w:val="0056604C"/>
    <w:rsid w:val="00567198"/>
    <w:rsid w:val="00572741"/>
    <w:rsid w:val="005739CB"/>
    <w:rsid w:val="00581C9C"/>
    <w:rsid w:val="0058302E"/>
    <w:rsid w:val="00587001"/>
    <w:rsid w:val="00590D77"/>
    <w:rsid w:val="005946CC"/>
    <w:rsid w:val="005A1342"/>
    <w:rsid w:val="005A288C"/>
    <w:rsid w:val="005A31D8"/>
    <w:rsid w:val="005A5731"/>
    <w:rsid w:val="005B5078"/>
    <w:rsid w:val="005C48AA"/>
    <w:rsid w:val="005C69A0"/>
    <w:rsid w:val="005D458D"/>
    <w:rsid w:val="005E3D5C"/>
    <w:rsid w:val="005E41A1"/>
    <w:rsid w:val="005E792B"/>
    <w:rsid w:val="005F0172"/>
    <w:rsid w:val="00602403"/>
    <w:rsid w:val="006025AF"/>
    <w:rsid w:val="006034BB"/>
    <w:rsid w:val="006035DE"/>
    <w:rsid w:val="006062ED"/>
    <w:rsid w:val="0061327D"/>
    <w:rsid w:val="0061675E"/>
    <w:rsid w:val="00620E01"/>
    <w:rsid w:val="00625910"/>
    <w:rsid w:val="00627941"/>
    <w:rsid w:val="006303A0"/>
    <w:rsid w:val="00633955"/>
    <w:rsid w:val="00635CB5"/>
    <w:rsid w:val="00646624"/>
    <w:rsid w:val="00651318"/>
    <w:rsid w:val="006523D2"/>
    <w:rsid w:val="0065440C"/>
    <w:rsid w:val="00655520"/>
    <w:rsid w:val="00661A13"/>
    <w:rsid w:val="00662A9A"/>
    <w:rsid w:val="00663168"/>
    <w:rsid w:val="00663DC2"/>
    <w:rsid w:val="00667AE2"/>
    <w:rsid w:val="006715CA"/>
    <w:rsid w:val="00674D15"/>
    <w:rsid w:val="00676BB1"/>
    <w:rsid w:val="006773A2"/>
    <w:rsid w:val="006804DA"/>
    <w:rsid w:val="00681D36"/>
    <w:rsid w:val="0068212F"/>
    <w:rsid w:val="00683A55"/>
    <w:rsid w:val="00687925"/>
    <w:rsid w:val="006942EC"/>
    <w:rsid w:val="0069743D"/>
    <w:rsid w:val="006A775B"/>
    <w:rsid w:val="006B40C3"/>
    <w:rsid w:val="006C06EB"/>
    <w:rsid w:val="006C0882"/>
    <w:rsid w:val="006C6993"/>
    <w:rsid w:val="006D1802"/>
    <w:rsid w:val="006D61A9"/>
    <w:rsid w:val="006E691F"/>
    <w:rsid w:val="006F7015"/>
    <w:rsid w:val="00706C25"/>
    <w:rsid w:val="00707B56"/>
    <w:rsid w:val="00725DBA"/>
    <w:rsid w:val="00730A44"/>
    <w:rsid w:val="00730CD2"/>
    <w:rsid w:val="00735017"/>
    <w:rsid w:val="007520CA"/>
    <w:rsid w:val="00752628"/>
    <w:rsid w:val="00755852"/>
    <w:rsid w:val="007632F2"/>
    <w:rsid w:val="00764EBE"/>
    <w:rsid w:val="00772E29"/>
    <w:rsid w:val="007737E3"/>
    <w:rsid w:val="007753A9"/>
    <w:rsid w:val="00776913"/>
    <w:rsid w:val="00784BF5"/>
    <w:rsid w:val="00790F36"/>
    <w:rsid w:val="00790F99"/>
    <w:rsid w:val="007A43EF"/>
    <w:rsid w:val="007A5289"/>
    <w:rsid w:val="007B4682"/>
    <w:rsid w:val="007B4E98"/>
    <w:rsid w:val="007C33B0"/>
    <w:rsid w:val="007C3D3C"/>
    <w:rsid w:val="007C7F10"/>
    <w:rsid w:val="007D01BE"/>
    <w:rsid w:val="007E082F"/>
    <w:rsid w:val="007E0A81"/>
    <w:rsid w:val="007E1945"/>
    <w:rsid w:val="007E393A"/>
    <w:rsid w:val="007E72A4"/>
    <w:rsid w:val="007F1F0A"/>
    <w:rsid w:val="007F3815"/>
    <w:rsid w:val="007F38CB"/>
    <w:rsid w:val="007F7108"/>
    <w:rsid w:val="00805552"/>
    <w:rsid w:val="008071F6"/>
    <w:rsid w:val="00810BC5"/>
    <w:rsid w:val="00816F6B"/>
    <w:rsid w:val="00821100"/>
    <w:rsid w:val="00822416"/>
    <w:rsid w:val="008231FF"/>
    <w:rsid w:val="008249ED"/>
    <w:rsid w:val="008252E5"/>
    <w:rsid w:val="008257B1"/>
    <w:rsid w:val="00830E9A"/>
    <w:rsid w:val="00833EEF"/>
    <w:rsid w:val="00835C7E"/>
    <w:rsid w:val="0083700B"/>
    <w:rsid w:val="00842133"/>
    <w:rsid w:val="00842A13"/>
    <w:rsid w:val="008453F1"/>
    <w:rsid w:val="008472F4"/>
    <w:rsid w:val="008502D3"/>
    <w:rsid w:val="0085190F"/>
    <w:rsid w:val="008569D0"/>
    <w:rsid w:val="00872079"/>
    <w:rsid w:val="00872623"/>
    <w:rsid w:val="00874388"/>
    <w:rsid w:val="00875353"/>
    <w:rsid w:val="008769E3"/>
    <w:rsid w:val="00881193"/>
    <w:rsid w:val="00883B9A"/>
    <w:rsid w:val="008851B7"/>
    <w:rsid w:val="00885C60"/>
    <w:rsid w:val="00897421"/>
    <w:rsid w:val="00897680"/>
    <w:rsid w:val="008A3809"/>
    <w:rsid w:val="008A660B"/>
    <w:rsid w:val="008B2036"/>
    <w:rsid w:val="008B4FE0"/>
    <w:rsid w:val="008B6D68"/>
    <w:rsid w:val="008C268F"/>
    <w:rsid w:val="008C6107"/>
    <w:rsid w:val="008D34ED"/>
    <w:rsid w:val="008D3C5C"/>
    <w:rsid w:val="008D6550"/>
    <w:rsid w:val="008F01F4"/>
    <w:rsid w:val="008F4A37"/>
    <w:rsid w:val="008F6986"/>
    <w:rsid w:val="00901FA6"/>
    <w:rsid w:val="00903EFB"/>
    <w:rsid w:val="00917BA8"/>
    <w:rsid w:val="00922B27"/>
    <w:rsid w:val="00926502"/>
    <w:rsid w:val="009320FA"/>
    <w:rsid w:val="00933DBC"/>
    <w:rsid w:val="00945D8E"/>
    <w:rsid w:val="009514AA"/>
    <w:rsid w:val="009560BD"/>
    <w:rsid w:val="0095727F"/>
    <w:rsid w:val="00957B88"/>
    <w:rsid w:val="0096217E"/>
    <w:rsid w:val="00967A98"/>
    <w:rsid w:val="00971DA9"/>
    <w:rsid w:val="009732F6"/>
    <w:rsid w:val="0098170A"/>
    <w:rsid w:val="00981F82"/>
    <w:rsid w:val="0098390A"/>
    <w:rsid w:val="009848F7"/>
    <w:rsid w:val="00986218"/>
    <w:rsid w:val="009863FD"/>
    <w:rsid w:val="00991FE1"/>
    <w:rsid w:val="00997F7A"/>
    <w:rsid w:val="009B0A74"/>
    <w:rsid w:val="009B2FF2"/>
    <w:rsid w:val="009B500F"/>
    <w:rsid w:val="009C03C6"/>
    <w:rsid w:val="009C2854"/>
    <w:rsid w:val="009C3B60"/>
    <w:rsid w:val="009C698B"/>
    <w:rsid w:val="009D05F9"/>
    <w:rsid w:val="009D280D"/>
    <w:rsid w:val="009D6073"/>
    <w:rsid w:val="009E0CA3"/>
    <w:rsid w:val="009F1FD8"/>
    <w:rsid w:val="00A0739F"/>
    <w:rsid w:val="00A12CE4"/>
    <w:rsid w:val="00A13E06"/>
    <w:rsid w:val="00A14125"/>
    <w:rsid w:val="00A21DBD"/>
    <w:rsid w:val="00A222C6"/>
    <w:rsid w:val="00A22659"/>
    <w:rsid w:val="00A22D6C"/>
    <w:rsid w:val="00A2629C"/>
    <w:rsid w:val="00A275AA"/>
    <w:rsid w:val="00A27734"/>
    <w:rsid w:val="00A35C6D"/>
    <w:rsid w:val="00A37749"/>
    <w:rsid w:val="00A43292"/>
    <w:rsid w:val="00A45116"/>
    <w:rsid w:val="00A47C49"/>
    <w:rsid w:val="00A52892"/>
    <w:rsid w:val="00A63F2D"/>
    <w:rsid w:val="00A6414B"/>
    <w:rsid w:val="00A651B3"/>
    <w:rsid w:val="00A66560"/>
    <w:rsid w:val="00A6789B"/>
    <w:rsid w:val="00A70835"/>
    <w:rsid w:val="00A77E0A"/>
    <w:rsid w:val="00A80D56"/>
    <w:rsid w:val="00A8536C"/>
    <w:rsid w:val="00A918E6"/>
    <w:rsid w:val="00A94A59"/>
    <w:rsid w:val="00A94AF0"/>
    <w:rsid w:val="00A9609E"/>
    <w:rsid w:val="00A977D2"/>
    <w:rsid w:val="00AA0A21"/>
    <w:rsid w:val="00AA372B"/>
    <w:rsid w:val="00AA3812"/>
    <w:rsid w:val="00AC078D"/>
    <w:rsid w:val="00AC37E2"/>
    <w:rsid w:val="00AD2B4F"/>
    <w:rsid w:val="00AD7612"/>
    <w:rsid w:val="00AE1380"/>
    <w:rsid w:val="00AE4A63"/>
    <w:rsid w:val="00AF0C3C"/>
    <w:rsid w:val="00AF217B"/>
    <w:rsid w:val="00AF5B3E"/>
    <w:rsid w:val="00AF6645"/>
    <w:rsid w:val="00B11BD6"/>
    <w:rsid w:val="00B142A9"/>
    <w:rsid w:val="00B153B7"/>
    <w:rsid w:val="00B16E85"/>
    <w:rsid w:val="00B2170B"/>
    <w:rsid w:val="00B23120"/>
    <w:rsid w:val="00B240D6"/>
    <w:rsid w:val="00B252EF"/>
    <w:rsid w:val="00B352E1"/>
    <w:rsid w:val="00B35EF9"/>
    <w:rsid w:val="00B54322"/>
    <w:rsid w:val="00B55E21"/>
    <w:rsid w:val="00B605A8"/>
    <w:rsid w:val="00B61F66"/>
    <w:rsid w:val="00B62835"/>
    <w:rsid w:val="00B63A02"/>
    <w:rsid w:val="00B669D3"/>
    <w:rsid w:val="00B71914"/>
    <w:rsid w:val="00B806AD"/>
    <w:rsid w:val="00B92AEE"/>
    <w:rsid w:val="00B9312A"/>
    <w:rsid w:val="00B9387F"/>
    <w:rsid w:val="00B97AD8"/>
    <w:rsid w:val="00BA068F"/>
    <w:rsid w:val="00BA27DB"/>
    <w:rsid w:val="00BA34F3"/>
    <w:rsid w:val="00BA6408"/>
    <w:rsid w:val="00BB5D58"/>
    <w:rsid w:val="00BC4F17"/>
    <w:rsid w:val="00BC7493"/>
    <w:rsid w:val="00BD104B"/>
    <w:rsid w:val="00BD3A47"/>
    <w:rsid w:val="00BD501E"/>
    <w:rsid w:val="00BD6976"/>
    <w:rsid w:val="00BD7B82"/>
    <w:rsid w:val="00BE0433"/>
    <w:rsid w:val="00BE2B56"/>
    <w:rsid w:val="00BE7465"/>
    <w:rsid w:val="00BF5B32"/>
    <w:rsid w:val="00C00881"/>
    <w:rsid w:val="00C00D07"/>
    <w:rsid w:val="00C02209"/>
    <w:rsid w:val="00C04350"/>
    <w:rsid w:val="00C075ED"/>
    <w:rsid w:val="00C15DC1"/>
    <w:rsid w:val="00C22891"/>
    <w:rsid w:val="00C23813"/>
    <w:rsid w:val="00C27C58"/>
    <w:rsid w:val="00C32178"/>
    <w:rsid w:val="00C32D4F"/>
    <w:rsid w:val="00C402EB"/>
    <w:rsid w:val="00C4076A"/>
    <w:rsid w:val="00C42A25"/>
    <w:rsid w:val="00C43A97"/>
    <w:rsid w:val="00C459CC"/>
    <w:rsid w:val="00C4799F"/>
    <w:rsid w:val="00C501A6"/>
    <w:rsid w:val="00C50432"/>
    <w:rsid w:val="00C52A52"/>
    <w:rsid w:val="00C53A5D"/>
    <w:rsid w:val="00C53ADF"/>
    <w:rsid w:val="00C5663E"/>
    <w:rsid w:val="00C56C54"/>
    <w:rsid w:val="00C57F6A"/>
    <w:rsid w:val="00C6017D"/>
    <w:rsid w:val="00C62599"/>
    <w:rsid w:val="00C642E4"/>
    <w:rsid w:val="00C77269"/>
    <w:rsid w:val="00C77572"/>
    <w:rsid w:val="00C77ED6"/>
    <w:rsid w:val="00C842C2"/>
    <w:rsid w:val="00C85E3F"/>
    <w:rsid w:val="00C913C3"/>
    <w:rsid w:val="00CA01C2"/>
    <w:rsid w:val="00CA2AC9"/>
    <w:rsid w:val="00CA3571"/>
    <w:rsid w:val="00CA3B52"/>
    <w:rsid w:val="00CB32B1"/>
    <w:rsid w:val="00CB6CAA"/>
    <w:rsid w:val="00CB700E"/>
    <w:rsid w:val="00CC41F1"/>
    <w:rsid w:val="00CC5175"/>
    <w:rsid w:val="00CC551D"/>
    <w:rsid w:val="00CC7C19"/>
    <w:rsid w:val="00CC7D9C"/>
    <w:rsid w:val="00CD1B98"/>
    <w:rsid w:val="00CD2F05"/>
    <w:rsid w:val="00CE23EF"/>
    <w:rsid w:val="00CE3142"/>
    <w:rsid w:val="00CE448D"/>
    <w:rsid w:val="00CE4676"/>
    <w:rsid w:val="00CE698E"/>
    <w:rsid w:val="00CF55B6"/>
    <w:rsid w:val="00D00B74"/>
    <w:rsid w:val="00D00BD5"/>
    <w:rsid w:val="00D074D9"/>
    <w:rsid w:val="00D12051"/>
    <w:rsid w:val="00D15F44"/>
    <w:rsid w:val="00D218FA"/>
    <w:rsid w:val="00D2374D"/>
    <w:rsid w:val="00D2641B"/>
    <w:rsid w:val="00D327CC"/>
    <w:rsid w:val="00D34C92"/>
    <w:rsid w:val="00D41DE9"/>
    <w:rsid w:val="00D4598C"/>
    <w:rsid w:val="00D521EE"/>
    <w:rsid w:val="00D55BB1"/>
    <w:rsid w:val="00D55F4E"/>
    <w:rsid w:val="00D64A31"/>
    <w:rsid w:val="00D70300"/>
    <w:rsid w:val="00D72734"/>
    <w:rsid w:val="00D736C9"/>
    <w:rsid w:val="00D73FA4"/>
    <w:rsid w:val="00D8020F"/>
    <w:rsid w:val="00D82777"/>
    <w:rsid w:val="00D870C6"/>
    <w:rsid w:val="00D87D44"/>
    <w:rsid w:val="00D950E9"/>
    <w:rsid w:val="00D96E9E"/>
    <w:rsid w:val="00DA3A9B"/>
    <w:rsid w:val="00DA674A"/>
    <w:rsid w:val="00DA73D0"/>
    <w:rsid w:val="00DA7ED8"/>
    <w:rsid w:val="00DD565E"/>
    <w:rsid w:val="00DE08C8"/>
    <w:rsid w:val="00DE205C"/>
    <w:rsid w:val="00DF65AF"/>
    <w:rsid w:val="00DF7170"/>
    <w:rsid w:val="00E124E6"/>
    <w:rsid w:val="00E21CA7"/>
    <w:rsid w:val="00E315AA"/>
    <w:rsid w:val="00E34147"/>
    <w:rsid w:val="00E36AE7"/>
    <w:rsid w:val="00E44F35"/>
    <w:rsid w:val="00E530EE"/>
    <w:rsid w:val="00E53BD0"/>
    <w:rsid w:val="00E55824"/>
    <w:rsid w:val="00E55952"/>
    <w:rsid w:val="00E56833"/>
    <w:rsid w:val="00E56A81"/>
    <w:rsid w:val="00E57929"/>
    <w:rsid w:val="00E60E96"/>
    <w:rsid w:val="00E61DEB"/>
    <w:rsid w:val="00E663B8"/>
    <w:rsid w:val="00E66EF5"/>
    <w:rsid w:val="00E74F88"/>
    <w:rsid w:val="00E823D9"/>
    <w:rsid w:val="00E83947"/>
    <w:rsid w:val="00E85612"/>
    <w:rsid w:val="00E904B6"/>
    <w:rsid w:val="00E926DF"/>
    <w:rsid w:val="00E969B4"/>
    <w:rsid w:val="00E96AEC"/>
    <w:rsid w:val="00E97C80"/>
    <w:rsid w:val="00EA33DB"/>
    <w:rsid w:val="00EC2BFF"/>
    <w:rsid w:val="00EC70B4"/>
    <w:rsid w:val="00ED0986"/>
    <w:rsid w:val="00ED4FE4"/>
    <w:rsid w:val="00EF2C2C"/>
    <w:rsid w:val="00EF3D5E"/>
    <w:rsid w:val="00F001EA"/>
    <w:rsid w:val="00F038A6"/>
    <w:rsid w:val="00F07E5E"/>
    <w:rsid w:val="00F2020E"/>
    <w:rsid w:val="00F25BEC"/>
    <w:rsid w:val="00F25F98"/>
    <w:rsid w:val="00F32D80"/>
    <w:rsid w:val="00F332D4"/>
    <w:rsid w:val="00F546B4"/>
    <w:rsid w:val="00F56C9D"/>
    <w:rsid w:val="00F571A8"/>
    <w:rsid w:val="00F64585"/>
    <w:rsid w:val="00F657BE"/>
    <w:rsid w:val="00F657D5"/>
    <w:rsid w:val="00F6600E"/>
    <w:rsid w:val="00F670AB"/>
    <w:rsid w:val="00F73565"/>
    <w:rsid w:val="00F803AC"/>
    <w:rsid w:val="00F80830"/>
    <w:rsid w:val="00F85703"/>
    <w:rsid w:val="00F90534"/>
    <w:rsid w:val="00F90B75"/>
    <w:rsid w:val="00F917E4"/>
    <w:rsid w:val="00F91D70"/>
    <w:rsid w:val="00FA061A"/>
    <w:rsid w:val="00FA158F"/>
    <w:rsid w:val="00FA1F0B"/>
    <w:rsid w:val="00FA7669"/>
    <w:rsid w:val="00FC2E99"/>
    <w:rsid w:val="00FC6DA2"/>
    <w:rsid w:val="00FD1457"/>
    <w:rsid w:val="00FD334E"/>
    <w:rsid w:val="00FD4D7E"/>
    <w:rsid w:val="00FD67EE"/>
    <w:rsid w:val="00FE118D"/>
    <w:rsid w:val="00FE338D"/>
    <w:rsid w:val="00FE78CF"/>
    <w:rsid w:val="00FF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39D322A-9D70-4712-91FE-4AB0819E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9179D"/>
    <w:rPr>
      <w:rFonts w:ascii="Arial Narrow" w:hAnsi="Arial Narrow"/>
      <w:lang w:val="en-US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4"/>
      <w:lang w:val="ru-RU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qFormat/>
    <w:pPr>
      <w:keepNext/>
      <w:outlineLvl w:val="4"/>
    </w:pPr>
    <w:rPr>
      <w:rFonts w:ascii="Times New Roman" w:hAnsi="Times New Roman"/>
      <w:b/>
      <w:sz w:val="24"/>
      <w:lang w:val="ru-RU"/>
    </w:rPr>
  </w:style>
  <w:style w:type="paragraph" w:styleId="6">
    <w:name w:val="heading 6"/>
    <w:basedOn w:val="a0"/>
    <w:next w:val="a0"/>
    <w:qFormat/>
    <w:pPr>
      <w:keepNext/>
      <w:ind w:left="360"/>
      <w:jc w:val="center"/>
      <w:outlineLvl w:val="5"/>
    </w:pPr>
    <w:rPr>
      <w:rFonts w:ascii="Times New Roman" w:hAnsi="Times New Roman"/>
      <w:b/>
      <w:sz w:val="24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pPr>
      <w:shd w:val="clear" w:color="auto" w:fill="000080"/>
    </w:pPr>
    <w:rPr>
      <w:rFonts w:ascii="Tahoma" w:hAnsi="Tahoma" w:cs="Courier New"/>
    </w:rPr>
  </w:style>
  <w:style w:type="paragraph" w:styleId="a5">
    <w:name w:val="Body Text"/>
    <w:basedOn w:val="a0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Pr>
      <w:rFonts w:ascii="Arial" w:hAnsi="Arial"/>
      <w:sz w:val="24"/>
      <w:lang w:val="ru-RU"/>
    </w:rPr>
  </w:style>
  <w:style w:type="paragraph" w:styleId="a6">
    <w:name w:val="Body Text Indent"/>
    <w:basedOn w:val="a0"/>
    <w:pPr>
      <w:ind w:left="720"/>
    </w:pPr>
    <w:rPr>
      <w:rFonts w:ascii="Times New Roman" w:hAnsi="Times New Roman"/>
      <w:sz w:val="24"/>
      <w:lang w:val="ru-RU"/>
    </w:rPr>
  </w:style>
  <w:style w:type="paragraph" w:styleId="30">
    <w:name w:val="Body Text 3"/>
    <w:basedOn w:val="a0"/>
    <w:pPr>
      <w:jc w:val="center"/>
    </w:pPr>
    <w:rPr>
      <w:rFonts w:ascii="Times New Roman" w:hAnsi="Times New Roman"/>
      <w:b/>
      <w:sz w:val="24"/>
      <w:lang w:val="ru-RU"/>
    </w:rPr>
  </w:style>
  <w:style w:type="paragraph" w:customStyle="1" w:styleId="a7">
    <w:name w:val="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character" w:customStyle="1" w:styleId="a8">
    <w:name w:val="Пункт Знак"/>
    <w:rPr>
      <w:noProof w:val="0"/>
      <w:sz w:val="28"/>
      <w:lang w:val="ru-RU" w:eastAsia="ru-RU" w:bidi="ar-SA"/>
    </w:rPr>
  </w:style>
  <w:style w:type="paragraph" w:customStyle="1" w:styleId="a9">
    <w:name w:val="Подпункт"/>
    <w:basedOn w:val="a7"/>
  </w:style>
  <w:style w:type="character" w:customStyle="1" w:styleId="aa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9"/>
    <w:pPr>
      <w:numPr>
        <w:ilvl w:val="4"/>
        <w:numId w:val="1"/>
      </w:numPr>
    </w:pPr>
  </w:style>
  <w:style w:type="paragraph" w:styleId="31">
    <w:name w:val="Body Text Indent 3"/>
    <w:basedOn w:val="a0"/>
    <w:pPr>
      <w:spacing w:after="120"/>
      <w:ind w:left="283"/>
    </w:pPr>
    <w:rPr>
      <w:sz w:val="16"/>
      <w:szCs w:val="16"/>
    </w:rPr>
  </w:style>
  <w:style w:type="paragraph" w:styleId="22">
    <w:name w:val="Body Text Indent 2"/>
    <w:basedOn w:val="a0"/>
    <w:pPr>
      <w:spacing w:after="120" w:line="480" w:lineRule="auto"/>
      <w:ind w:left="283"/>
    </w:p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Nonformat">
    <w:name w:val="ConsPlusNonformat"/>
    <w:rsid w:val="000232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0"/>
    <w:semiHidden/>
    <w:rsid w:val="00881193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rsid w:val="00E36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styleId="ac">
    <w:name w:val="Hyperlink"/>
    <w:rsid w:val="00D34C92"/>
    <w:rPr>
      <w:color w:val="0000FF"/>
      <w:u w:val="single"/>
    </w:rPr>
  </w:style>
  <w:style w:type="paragraph" w:styleId="ad">
    <w:name w:val="Normal (Web)"/>
    <w:basedOn w:val="a0"/>
    <w:rsid w:val="00DA674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e">
    <w:name w:val="List Paragraph"/>
    <w:basedOn w:val="a0"/>
    <w:qFormat/>
    <w:rsid w:val="002D4B1E"/>
    <w:pPr>
      <w:spacing w:after="120"/>
      <w:ind w:left="720" w:right="23" w:hanging="431"/>
      <w:contextualSpacing/>
      <w:jc w:val="both"/>
    </w:pPr>
    <w:rPr>
      <w:rFonts w:ascii="Calibri" w:eastAsia="Calibri" w:hAnsi="Calibri"/>
      <w:sz w:val="22"/>
      <w:szCs w:val="22"/>
      <w:lang w:val="ru-RU" w:eastAsia="en-US"/>
    </w:rPr>
  </w:style>
  <w:style w:type="table" w:styleId="af">
    <w:name w:val="Table Grid"/>
    <w:basedOn w:val="a2"/>
    <w:rsid w:val="00FD6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0"/>
    <w:rsid w:val="00E926DF"/>
    <w:pPr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11">
    <w:name w:val="Абзац списка1"/>
    <w:basedOn w:val="a0"/>
    <w:rsid w:val="00146855"/>
    <w:pPr>
      <w:ind w:left="720"/>
      <w:contextualSpacing/>
    </w:pPr>
    <w:rPr>
      <w:rFonts w:ascii="Times New Roman" w:eastAsia="Calibri" w:hAnsi="Times New Roman"/>
      <w:sz w:val="24"/>
      <w:szCs w:val="24"/>
      <w:lang w:val="ru-RU"/>
    </w:rPr>
  </w:style>
  <w:style w:type="character" w:customStyle="1" w:styleId="FontStyle18">
    <w:name w:val="Font Style18"/>
    <w:rsid w:val="00D00B74"/>
    <w:rPr>
      <w:rFonts w:ascii="Times New Roman" w:hAnsi="Times New Roman" w:cs="Times New Roman"/>
      <w:sz w:val="22"/>
      <w:szCs w:val="22"/>
    </w:rPr>
  </w:style>
  <w:style w:type="paragraph" w:styleId="af0">
    <w:name w:val="header"/>
    <w:basedOn w:val="a0"/>
    <w:link w:val="af1"/>
    <w:rsid w:val="00730A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rsid w:val="00730A44"/>
    <w:rPr>
      <w:rFonts w:ascii="Arial Narrow" w:hAnsi="Arial Narrow"/>
      <w:lang w:val="en-US"/>
    </w:rPr>
  </w:style>
  <w:style w:type="paragraph" w:styleId="af2">
    <w:name w:val="footer"/>
    <w:basedOn w:val="a0"/>
    <w:link w:val="af3"/>
    <w:uiPriority w:val="99"/>
    <w:rsid w:val="00730A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730A44"/>
    <w:rPr>
      <w:rFonts w:ascii="Arial Narrow" w:hAnsi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A1B8B-B66D-4E87-BF9E-49BEC902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4683</Words>
  <Characters>26695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командировочные расходы по УРОЭС ЗКЭС</vt:lpstr>
    </vt:vector>
  </TitlesOfParts>
  <Company>ЗКЭС АО "Карелэнерго"</Company>
  <LinksUpToDate>false</LinksUpToDate>
  <CharactersWithSpaces>31316</CharactersWithSpaces>
  <SharedDoc>false</SharedDoc>
  <HLinks>
    <vt:vector size="6" baseType="variant">
      <vt:variant>
        <vt:i4>6029333</vt:i4>
      </vt:variant>
      <vt:variant>
        <vt:i4>0</vt:i4>
      </vt:variant>
      <vt:variant>
        <vt:i4>0</vt:i4>
      </vt:variant>
      <vt:variant>
        <vt:i4>5</vt:i4>
      </vt:variant>
      <vt:variant>
        <vt:lpwstr>http://www.skonline.ru/doc/42490.html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командировочные расходы по УРОЭС ЗКЭС</dc:title>
  <dc:creator>travin</dc:creator>
  <cp:lastModifiedBy>Сажина Ольга Андреевна</cp:lastModifiedBy>
  <cp:revision>4</cp:revision>
  <cp:lastPrinted>2015-08-28T11:12:00Z</cp:lastPrinted>
  <dcterms:created xsi:type="dcterms:W3CDTF">2015-10-12T05:59:00Z</dcterms:created>
  <dcterms:modified xsi:type="dcterms:W3CDTF">2015-10-22T11:02:00Z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